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10067" w:type="dxa"/>
        <w:tblInd w:w="-54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V w:val="single" w:sz="4" w:space="0" w:color="000000"/>
        </w:tblBorders>
        <w:tblLayout w:type="fixed"/>
        <w:tblLook w:val="0400" w:firstRow="0" w:lastRow="0" w:firstColumn="0" w:lastColumn="0" w:noHBand="0" w:noVBand="1"/>
      </w:tblPr>
      <w:tblGrid>
        <w:gridCol w:w="852"/>
        <w:gridCol w:w="2361"/>
        <w:gridCol w:w="1820"/>
        <w:gridCol w:w="5034"/>
      </w:tblGrid>
      <w:tr w:rsidR="00E60732" w:rsidRPr="002B06BA" w:rsidTr="00500BEA">
        <w:trPr>
          <w:trHeight w:val="1201"/>
        </w:trPr>
        <w:tc>
          <w:tcPr>
            <w:tcW w:w="10067" w:type="dxa"/>
            <w:gridSpan w:val="4"/>
            <w:tcBorders>
              <w:top w:val="single" w:sz="8" w:space="0" w:color="365F91" w:themeColor="accent1" w:themeShade="BF"/>
              <w:bottom w:val="nil"/>
            </w:tcBorders>
            <w:shd w:val="clear" w:color="auto" w:fill="9CC3E5"/>
          </w:tcPr>
          <w:p w:rsidR="00E60732" w:rsidRPr="008D5634" w:rsidRDefault="007C4402" w:rsidP="00A21D72">
            <w:pPr>
              <w:pStyle w:val="Normala1"/>
              <w:spacing w:line="360" w:lineRule="auto"/>
              <w:jc w:val="center"/>
              <w:rPr>
                <w:b/>
                <w:sz w:val="32"/>
                <w:szCs w:val="20"/>
              </w:rPr>
            </w:pPr>
            <w:r w:rsidRPr="008D5634">
              <w:rPr>
                <w:b/>
                <w:sz w:val="32"/>
                <w:szCs w:val="20"/>
              </w:rPr>
              <w:t xml:space="preserve">HITZARGIAK – </w:t>
            </w:r>
            <w:r w:rsidR="008D5634" w:rsidRPr="008D5634">
              <w:rPr>
                <w:b/>
                <w:sz w:val="32"/>
                <w:szCs w:val="20"/>
              </w:rPr>
              <w:t>Elkar argitzen duten hizkuntzak</w:t>
            </w:r>
          </w:p>
          <w:p w:rsidR="007C4402" w:rsidRPr="008D5634" w:rsidRDefault="00495CBA">
            <w:pPr>
              <w:pStyle w:val="Normala1"/>
              <w:jc w:val="center"/>
              <w:rPr>
                <w:color w:val="auto"/>
              </w:rPr>
            </w:pPr>
            <w:r>
              <w:rPr>
                <w:b/>
                <w:sz w:val="32"/>
                <w:szCs w:val="20"/>
              </w:rPr>
              <w:t>Pirritx, Porrotx eta Mari Motots</w:t>
            </w:r>
          </w:p>
        </w:tc>
      </w:tr>
      <w:tr w:rsidR="007C4402" w:rsidRPr="002B06BA" w:rsidTr="007C4402">
        <w:trPr>
          <w:trHeight w:val="690"/>
        </w:trPr>
        <w:tc>
          <w:tcPr>
            <w:tcW w:w="5033" w:type="dxa"/>
            <w:gridSpan w:val="3"/>
            <w:tcBorders>
              <w:top w:val="nil"/>
              <w:bottom w:val="nil"/>
              <w:right w:val="nil"/>
            </w:tcBorders>
            <w:shd w:val="clear" w:color="auto" w:fill="DEEBF6"/>
            <w:vAlign w:val="center"/>
          </w:tcPr>
          <w:p w:rsidR="007C4402" w:rsidRPr="008D5634" w:rsidRDefault="008D5634" w:rsidP="007C4402">
            <w:pPr>
              <w:pStyle w:val="Normala1"/>
            </w:pPr>
            <w:r w:rsidRPr="008D5634">
              <w:rPr>
                <w:b/>
                <w:sz w:val="20"/>
                <w:szCs w:val="20"/>
              </w:rPr>
              <w:t>INFORMAZIO OROKORRA</w:t>
            </w:r>
          </w:p>
        </w:tc>
        <w:tc>
          <w:tcPr>
            <w:tcW w:w="5034" w:type="dxa"/>
            <w:tcBorders>
              <w:top w:val="nil"/>
              <w:left w:val="nil"/>
              <w:bottom w:val="nil"/>
            </w:tcBorders>
            <w:shd w:val="clear" w:color="auto" w:fill="DEEBF6"/>
            <w:vAlign w:val="center"/>
          </w:tcPr>
          <w:p w:rsidR="007C4402" w:rsidRPr="008D5634" w:rsidRDefault="008D5634" w:rsidP="002B06BA">
            <w:pPr>
              <w:pStyle w:val="Normala1"/>
            </w:pPr>
            <w:r w:rsidRPr="008D5634">
              <w:rPr>
                <w:b/>
                <w:sz w:val="20"/>
                <w:szCs w:val="20"/>
              </w:rPr>
              <w:t>DATA</w:t>
            </w:r>
            <w:r w:rsidR="002B06BA" w:rsidRPr="008D5634">
              <w:rPr>
                <w:b/>
                <w:sz w:val="20"/>
                <w:szCs w:val="20"/>
              </w:rPr>
              <w:t>:</w:t>
            </w:r>
            <w:r w:rsidR="00495CBA">
              <w:rPr>
                <w:b/>
                <w:sz w:val="20"/>
                <w:szCs w:val="20"/>
              </w:rPr>
              <w:t xml:space="preserve"> 2016-04-20</w:t>
            </w:r>
          </w:p>
        </w:tc>
      </w:tr>
      <w:tr w:rsidR="00E60732" w:rsidRPr="002B06BA" w:rsidTr="007C4402">
        <w:trPr>
          <w:trHeight w:val="572"/>
        </w:trPr>
        <w:tc>
          <w:tcPr>
            <w:tcW w:w="852" w:type="dxa"/>
            <w:tcBorders>
              <w:top w:val="nil"/>
              <w:bottom w:val="nil"/>
              <w:right w:val="nil"/>
            </w:tcBorders>
          </w:tcPr>
          <w:p w:rsidR="00E60732" w:rsidRPr="008D5634" w:rsidRDefault="007C4402">
            <w:pPr>
              <w:pStyle w:val="Normala1"/>
              <w:jc w:val="both"/>
            </w:pPr>
            <w:r w:rsidRPr="008D5634">
              <w:rPr>
                <w:b/>
                <w:sz w:val="20"/>
                <w:szCs w:val="20"/>
              </w:rPr>
              <w:t>1</w:t>
            </w:r>
          </w:p>
        </w:tc>
        <w:tc>
          <w:tcPr>
            <w:tcW w:w="2361" w:type="dxa"/>
            <w:tcBorders>
              <w:top w:val="nil"/>
              <w:left w:val="nil"/>
              <w:bottom w:val="nil"/>
              <w:right w:val="nil"/>
            </w:tcBorders>
          </w:tcPr>
          <w:p w:rsidR="00E60732" w:rsidRPr="008D5634" w:rsidRDefault="008D5634" w:rsidP="007C4402">
            <w:pPr>
              <w:pStyle w:val="Normala1"/>
            </w:pPr>
            <w:r w:rsidRPr="008D5634">
              <w:rPr>
                <w:b/>
                <w:sz w:val="20"/>
                <w:szCs w:val="20"/>
              </w:rPr>
              <w:t>Izena</w:t>
            </w:r>
          </w:p>
        </w:tc>
        <w:tc>
          <w:tcPr>
            <w:tcW w:w="6854" w:type="dxa"/>
            <w:gridSpan w:val="2"/>
            <w:tcBorders>
              <w:top w:val="nil"/>
              <w:left w:val="nil"/>
              <w:bottom w:val="nil"/>
            </w:tcBorders>
          </w:tcPr>
          <w:p w:rsidR="00E60732" w:rsidRPr="008D5634" w:rsidRDefault="00495CBA">
            <w:pPr>
              <w:pStyle w:val="Normala1"/>
              <w:jc w:val="both"/>
              <w:rPr>
                <w:sz w:val="20"/>
                <w:szCs w:val="20"/>
              </w:rPr>
            </w:pPr>
            <w:r>
              <w:rPr>
                <w:sz w:val="20"/>
                <w:szCs w:val="20"/>
              </w:rPr>
              <w:t>Katxiporreta Kooperatiba</w:t>
            </w:r>
          </w:p>
        </w:tc>
      </w:tr>
      <w:tr w:rsidR="00E60732" w:rsidRPr="002B06BA" w:rsidTr="007C4402">
        <w:trPr>
          <w:trHeight w:val="580"/>
        </w:trPr>
        <w:tc>
          <w:tcPr>
            <w:tcW w:w="852" w:type="dxa"/>
            <w:tcBorders>
              <w:top w:val="nil"/>
              <w:bottom w:val="nil"/>
              <w:right w:val="nil"/>
            </w:tcBorders>
          </w:tcPr>
          <w:p w:rsidR="00E60732" w:rsidRPr="008D5634" w:rsidRDefault="007C4402">
            <w:pPr>
              <w:pStyle w:val="Normala1"/>
              <w:jc w:val="both"/>
            </w:pPr>
            <w:r w:rsidRPr="008D5634">
              <w:rPr>
                <w:b/>
                <w:sz w:val="20"/>
                <w:szCs w:val="20"/>
              </w:rPr>
              <w:t>2</w:t>
            </w:r>
          </w:p>
        </w:tc>
        <w:tc>
          <w:tcPr>
            <w:tcW w:w="2361" w:type="dxa"/>
            <w:tcBorders>
              <w:top w:val="nil"/>
              <w:left w:val="nil"/>
              <w:bottom w:val="nil"/>
              <w:right w:val="nil"/>
            </w:tcBorders>
          </w:tcPr>
          <w:p w:rsidR="00E60732" w:rsidRPr="008D5634" w:rsidRDefault="008D5634" w:rsidP="007C4402">
            <w:pPr>
              <w:pStyle w:val="Normala1"/>
            </w:pPr>
            <w:r w:rsidRPr="008D5634">
              <w:rPr>
                <w:b/>
                <w:sz w:val="20"/>
                <w:szCs w:val="20"/>
              </w:rPr>
              <w:t>Hizkuntza</w:t>
            </w:r>
          </w:p>
        </w:tc>
        <w:tc>
          <w:tcPr>
            <w:tcW w:w="6854" w:type="dxa"/>
            <w:gridSpan w:val="2"/>
            <w:tcBorders>
              <w:top w:val="nil"/>
              <w:left w:val="nil"/>
              <w:bottom w:val="nil"/>
            </w:tcBorders>
          </w:tcPr>
          <w:p w:rsidR="00E60732" w:rsidRPr="008D5634" w:rsidRDefault="00495CBA" w:rsidP="00A020F2">
            <w:pPr>
              <w:pStyle w:val="Normala1"/>
              <w:jc w:val="both"/>
              <w:rPr>
                <w:sz w:val="20"/>
                <w:szCs w:val="20"/>
              </w:rPr>
            </w:pPr>
            <w:r>
              <w:rPr>
                <w:sz w:val="20"/>
                <w:szCs w:val="20"/>
              </w:rPr>
              <w:t>Euskara</w:t>
            </w:r>
          </w:p>
        </w:tc>
      </w:tr>
      <w:tr w:rsidR="00E60732" w:rsidRPr="002B06BA" w:rsidTr="007C4402">
        <w:trPr>
          <w:trHeight w:val="971"/>
        </w:trPr>
        <w:tc>
          <w:tcPr>
            <w:tcW w:w="852" w:type="dxa"/>
            <w:tcBorders>
              <w:top w:val="nil"/>
              <w:bottom w:val="nil"/>
              <w:right w:val="nil"/>
            </w:tcBorders>
          </w:tcPr>
          <w:p w:rsidR="00E60732" w:rsidRPr="008D5634" w:rsidRDefault="007C4402">
            <w:pPr>
              <w:pStyle w:val="Normala1"/>
              <w:jc w:val="both"/>
            </w:pPr>
            <w:r w:rsidRPr="008D5634">
              <w:rPr>
                <w:b/>
                <w:sz w:val="20"/>
                <w:szCs w:val="20"/>
              </w:rPr>
              <w:t>3</w:t>
            </w:r>
          </w:p>
        </w:tc>
        <w:tc>
          <w:tcPr>
            <w:tcW w:w="2361" w:type="dxa"/>
            <w:tcBorders>
              <w:top w:val="nil"/>
              <w:left w:val="nil"/>
              <w:bottom w:val="nil"/>
              <w:right w:val="nil"/>
            </w:tcBorders>
          </w:tcPr>
          <w:p w:rsidR="002B06BA" w:rsidRPr="008D5634" w:rsidRDefault="008D5634" w:rsidP="002B06BA">
            <w:pPr>
              <w:pStyle w:val="Normala1"/>
              <w:rPr>
                <w:sz w:val="20"/>
                <w:szCs w:val="20"/>
              </w:rPr>
            </w:pPr>
            <w:r w:rsidRPr="008D5634">
              <w:rPr>
                <w:b/>
                <w:sz w:val="20"/>
                <w:szCs w:val="20"/>
              </w:rPr>
              <w:t xml:space="preserve">Lan-arloa </w:t>
            </w:r>
            <w:r w:rsidRPr="008D5634">
              <w:rPr>
                <w:sz w:val="20"/>
                <w:szCs w:val="20"/>
              </w:rPr>
              <w:t>(hezkuntza, komunikazioa, irakaskuntza, aisia, administrazioa…)</w:t>
            </w:r>
          </w:p>
          <w:p w:rsidR="008D5634" w:rsidRPr="008D5634" w:rsidRDefault="008D5634" w:rsidP="002B06BA">
            <w:pPr>
              <w:pStyle w:val="Normala1"/>
            </w:pPr>
          </w:p>
        </w:tc>
        <w:tc>
          <w:tcPr>
            <w:tcW w:w="6854" w:type="dxa"/>
            <w:gridSpan w:val="2"/>
            <w:tcBorders>
              <w:top w:val="nil"/>
              <w:left w:val="nil"/>
              <w:bottom w:val="nil"/>
            </w:tcBorders>
          </w:tcPr>
          <w:p w:rsidR="00E60732" w:rsidRPr="008D5634" w:rsidRDefault="00976F92" w:rsidP="00395940">
            <w:pPr>
              <w:pStyle w:val="Normala1"/>
              <w:jc w:val="both"/>
              <w:rPr>
                <w:sz w:val="20"/>
                <w:szCs w:val="20"/>
              </w:rPr>
            </w:pPr>
            <w:r>
              <w:rPr>
                <w:sz w:val="20"/>
                <w:szCs w:val="20"/>
              </w:rPr>
              <w:t xml:space="preserve">Pailazogintza, </w:t>
            </w:r>
            <w:r w:rsidR="003B197D">
              <w:rPr>
                <w:sz w:val="20"/>
                <w:szCs w:val="20"/>
              </w:rPr>
              <w:t>P</w:t>
            </w:r>
            <w:r>
              <w:rPr>
                <w:sz w:val="20"/>
                <w:szCs w:val="20"/>
              </w:rPr>
              <w:t xml:space="preserve">edagogia, </w:t>
            </w:r>
            <w:r w:rsidR="003B197D">
              <w:rPr>
                <w:sz w:val="20"/>
                <w:szCs w:val="20"/>
              </w:rPr>
              <w:t>B</w:t>
            </w:r>
            <w:r>
              <w:rPr>
                <w:sz w:val="20"/>
                <w:szCs w:val="20"/>
              </w:rPr>
              <w:t>al</w:t>
            </w:r>
            <w:r w:rsidR="003B197D">
              <w:rPr>
                <w:sz w:val="20"/>
                <w:szCs w:val="20"/>
              </w:rPr>
              <w:t>io</w:t>
            </w:r>
            <w:r>
              <w:rPr>
                <w:sz w:val="20"/>
                <w:szCs w:val="20"/>
              </w:rPr>
              <w:t xml:space="preserve"> hezitzaileen transmisioa</w:t>
            </w:r>
            <w:r w:rsidR="00395940">
              <w:rPr>
                <w:sz w:val="20"/>
                <w:szCs w:val="20"/>
              </w:rPr>
              <w:t xml:space="preserve">, </w:t>
            </w:r>
          </w:p>
        </w:tc>
      </w:tr>
      <w:tr w:rsidR="00E60732" w:rsidRPr="002B06BA" w:rsidTr="007C4402">
        <w:trPr>
          <w:trHeight w:val="729"/>
        </w:trPr>
        <w:tc>
          <w:tcPr>
            <w:tcW w:w="852" w:type="dxa"/>
            <w:tcBorders>
              <w:top w:val="nil"/>
              <w:bottom w:val="nil"/>
              <w:right w:val="nil"/>
            </w:tcBorders>
          </w:tcPr>
          <w:p w:rsidR="00E60732" w:rsidRPr="008D5634" w:rsidRDefault="007C4402">
            <w:pPr>
              <w:pStyle w:val="Normala1"/>
              <w:jc w:val="both"/>
            </w:pPr>
            <w:r w:rsidRPr="008D5634">
              <w:rPr>
                <w:b/>
                <w:sz w:val="20"/>
                <w:szCs w:val="20"/>
              </w:rPr>
              <w:t>4</w:t>
            </w:r>
          </w:p>
        </w:tc>
        <w:tc>
          <w:tcPr>
            <w:tcW w:w="2361" w:type="dxa"/>
            <w:tcBorders>
              <w:top w:val="nil"/>
              <w:left w:val="nil"/>
              <w:bottom w:val="nil"/>
              <w:right w:val="nil"/>
            </w:tcBorders>
          </w:tcPr>
          <w:p w:rsidR="00E60732" w:rsidRPr="008D5634" w:rsidRDefault="008D5634" w:rsidP="002B06BA">
            <w:pPr>
              <w:pStyle w:val="Normala1"/>
            </w:pPr>
            <w:r w:rsidRPr="008D5634">
              <w:rPr>
                <w:b/>
                <w:sz w:val="20"/>
                <w:szCs w:val="20"/>
              </w:rPr>
              <w:t>Kontakturako helbidea edo telefonoa</w:t>
            </w:r>
          </w:p>
        </w:tc>
        <w:tc>
          <w:tcPr>
            <w:tcW w:w="6854" w:type="dxa"/>
            <w:gridSpan w:val="2"/>
            <w:tcBorders>
              <w:top w:val="nil"/>
              <w:left w:val="nil"/>
              <w:bottom w:val="nil"/>
            </w:tcBorders>
          </w:tcPr>
          <w:p w:rsidR="00E60732" w:rsidRPr="008D5634" w:rsidRDefault="00F108E1" w:rsidP="00F108E1">
            <w:pPr>
              <w:pStyle w:val="Normala1"/>
              <w:jc w:val="both"/>
              <w:rPr>
                <w:sz w:val="20"/>
                <w:szCs w:val="20"/>
              </w:rPr>
            </w:pPr>
            <w:r>
              <w:rPr>
                <w:sz w:val="20"/>
                <w:szCs w:val="20"/>
              </w:rPr>
              <w:t>web@katxiporreta.eus</w:t>
            </w:r>
          </w:p>
        </w:tc>
      </w:tr>
      <w:tr w:rsidR="00E60732" w:rsidRPr="002B06BA" w:rsidTr="007C4402">
        <w:tc>
          <w:tcPr>
            <w:tcW w:w="852" w:type="dxa"/>
            <w:tcBorders>
              <w:top w:val="nil"/>
              <w:bottom w:val="nil"/>
              <w:right w:val="nil"/>
            </w:tcBorders>
          </w:tcPr>
          <w:p w:rsidR="00E60732" w:rsidRPr="008D5634" w:rsidRDefault="007C4402">
            <w:pPr>
              <w:pStyle w:val="Normala1"/>
              <w:jc w:val="both"/>
            </w:pPr>
            <w:r w:rsidRPr="008D5634">
              <w:rPr>
                <w:b/>
                <w:sz w:val="20"/>
                <w:szCs w:val="20"/>
              </w:rPr>
              <w:t>5</w:t>
            </w:r>
          </w:p>
        </w:tc>
        <w:tc>
          <w:tcPr>
            <w:tcW w:w="2361" w:type="dxa"/>
            <w:tcBorders>
              <w:top w:val="nil"/>
              <w:left w:val="nil"/>
              <w:bottom w:val="nil"/>
              <w:right w:val="nil"/>
            </w:tcBorders>
          </w:tcPr>
          <w:p w:rsidR="004558C4" w:rsidRPr="008D5634" w:rsidRDefault="008D5634" w:rsidP="007C4402">
            <w:pPr>
              <w:pStyle w:val="Normala1"/>
              <w:rPr>
                <w:sz w:val="20"/>
                <w:szCs w:val="20"/>
              </w:rPr>
            </w:pPr>
            <w:r w:rsidRPr="008D5634">
              <w:rPr>
                <w:b/>
                <w:sz w:val="20"/>
                <w:szCs w:val="20"/>
              </w:rPr>
              <w:t xml:space="preserve">Sare sozialetako kontaktuak </w:t>
            </w:r>
            <w:r w:rsidRPr="008D5634">
              <w:rPr>
                <w:sz w:val="20"/>
                <w:szCs w:val="20"/>
              </w:rPr>
              <w:t>(Webgunea, Facebook, Twitter…)</w:t>
            </w:r>
          </w:p>
          <w:p w:rsidR="008D5634" w:rsidRPr="008D5634" w:rsidRDefault="008D5634" w:rsidP="007C4402">
            <w:pPr>
              <w:pStyle w:val="Normala1"/>
            </w:pPr>
          </w:p>
        </w:tc>
        <w:tc>
          <w:tcPr>
            <w:tcW w:w="6854" w:type="dxa"/>
            <w:gridSpan w:val="2"/>
            <w:tcBorders>
              <w:top w:val="nil"/>
              <w:left w:val="nil"/>
              <w:bottom w:val="nil"/>
            </w:tcBorders>
          </w:tcPr>
          <w:p w:rsidR="00E60732" w:rsidRDefault="00F108E1" w:rsidP="00B17F78">
            <w:pPr>
              <w:pStyle w:val="Normala1"/>
              <w:jc w:val="both"/>
              <w:rPr>
                <w:sz w:val="20"/>
                <w:szCs w:val="20"/>
              </w:rPr>
            </w:pPr>
            <w:r>
              <w:rPr>
                <w:sz w:val="20"/>
                <w:szCs w:val="20"/>
              </w:rPr>
              <w:t xml:space="preserve">Webgunea: </w:t>
            </w:r>
            <w:r w:rsidRPr="00F108E1">
              <w:rPr>
                <w:sz w:val="20"/>
                <w:szCs w:val="20"/>
              </w:rPr>
              <w:t>http://www.katxiporreta.eus/</w:t>
            </w:r>
          </w:p>
          <w:p w:rsidR="00F108E1" w:rsidRPr="008D5634" w:rsidRDefault="00F108E1" w:rsidP="00B17F78">
            <w:pPr>
              <w:pStyle w:val="Normala1"/>
              <w:jc w:val="both"/>
              <w:rPr>
                <w:sz w:val="20"/>
                <w:szCs w:val="20"/>
              </w:rPr>
            </w:pPr>
            <w:r>
              <w:rPr>
                <w:sz w:val="20"/>
                <w:szCs w:val="20"/>
              </w:rPr>
              <w:t xml:space="preserve">Facebook: </w:t>
            </w:r>
            <w:r w:rsidRPr="00F108E1">
              <w:rPr>
                <w:sz w:val="20"/>
                <w:szCs w:val="20"/>
              </w:rPr>
              <w:t>https://www.facebook.com/pirritx.porrotx.eta.marimotots/</w:t>
            </w:r>
          </w:p>
        </w:tc>
      </w:tr>
      <w:tr w:rsidR="00E60732" w:rsidRPr="002B06BA" w:rsidTr="007C4402">
        <w:trPr>
          <w:trHeight w:val="635"/>
        </w:trPr>
        <w:tc>
          <w:tcPr>
            <w:tcW w:w="10067" w:type="dxa"/>
            <w:gridSpan w:val="4"/>
            <w:tcBorders>
              <w:top w:val="nil"/>
              <w:bottom w:val="nil"/>
            </w:tcBorders>
            <w:shd w:val="clear" w:color="auto" w:fill="DEEBF6"/>
            <w:vAlign w:val="center"/>
          </w:tcPr>
          <w:p w:rsidR="00E60732" w:rsidRPr="002B06BA" w:rsidRDefault="008D5634" w:rsidP="007C4402">
            <w:pPr>
              <w:pStyle w:val="Normala1"/>
              <w:rPr>
                <w:lang w:val="es-ES"/>
              </w:rPr>
            </w:pPr>
            <w:r>
              <w:rPr>
                <w:b/>
                <w:sz w:val="20"/>
                <w:szCs w:val="20"/>
                <w:lang w:val="es-ES"/>
              </w:rPr>
              <w:t>PRAKTIKA EGOKIAREN DESKRIBAPENA</w:t>
            </w:r>
          </w:p>
        </w:tc>
      </w:tr>
      <w:tr w:rsidR="00E60732" w:rsidRPr="002B06BA" w:rsidTr="007C4402">
        <w:trPr>
          <w:trHeight w:val="745"/>
        </w:trPr>
        <w:tc>
          <w:tcPr>
            <w:tcW w:w="852" w:type="dxa"/>
            <w:tcBorders>
              <w:top w:val="nil"/>
              <w:bottom w:val="nil"/>
              <w:right w:val="nil"/>
            </w:tcBorders>
          </w:tcPr>
          <w:p w:rsidR="00E60732" w:rsidRPr="002B06BA" w:rsidRDefault="007C4402">
            <w:pPr>
              <w:pStyle w:val="Normala1"/>
              <w:jc w:val="both"/>
              <w:rPr>
                <w:lang w:val="es-ES"/>
              </w:rPr>
            </w:pPr>
            <w:r w:rsidRPr="002B06BA">
              <w:rPr>
                <w:b/>
                <w:sz w:val="20"/>
                <w:szCs w:val="20"/>
                <w:lang w:val="es-ES"/>
              </w:rPr>
              <w:t>1</w:t>
            </w:r>
          </w:p>
        </w:tc>
        <w:tc>
          <w:tcPr>
            <w:tcW w:w="2361" w:type="dxa"/>
            <w:tcBorders>
              <w:top w:val="nil"/>
              <w:left w:val="nil"/>
              <w:bottom w:val="nil"/>
              <w:right w:val="nil"/>
            </w:tcBorders>
          </w:tcPr>
          <w:p w:rsidR="00E60732" w:rsidRPr="008D5634" w:rsidRDefault="008D5634" w:rsidP="002B06BA">
            <w:pPr>
              <w:pStyle w:val="Normala1"/>
            </w:pPr>
            <w:r w:rsidRPr="008D5634">
              <w:rPr>
                <w:b/>
                <w:sz w:val="20"/>
                <w:szCs w:val="20"/>
              </w:rPr>
              <w:t>Praktikaren azalpena</w:t>
            </w:r>
          </w:p>
        </w:tc>
        <w:tc>
          <w:tcPr>
            <w:tcW w:w="6854" w:type="dxa"/>
            <w:gridSpan w:val="2"/>
            <w:tcBorders>
              <w:top w:val="nil"/>
              <w:left w:val="nil"/>
              <w:bottom w:val="nil"/>
            </w:tcBorders>
          </w:tcPr>
          <w:p w:rsidR="00B17F78" w:rsidRPr="00201FA7" w:rsidRDefault="00201FA7" w:rsidP="00395940">
            <w:pPr>
              <w:pStyle w:val="Normala1"/>
              <w:jc w:val="both"/>
            </w:pPr>
            <w:r w:rsidRPr="00201FA7">
              <w:t>Pirritx, Porrotx eta Mari Motots pailazo-talde bat da, euskara eta alaitasuna uztarturik, urtero gai jakin bati lotutako balio eraikitzaileak jorratzen dituena.</w:t>
            </w:r>
          </w:p>
        </w:tc>
      </w:tr>
      <w:tr w:rsidR="00E60732" w:rsidRPr="002B06BA" w:rsidTr="00D9050F">
        <w:trPr>
          <w:trHeight w:val="878"/>
        </w:trPr>
        <w:tc>
          <w:tcPr>
            <w:tcW w:w="852" w:type="dxa"/>
            <w:tcBorders>
              <w:top w:val="nil"/>
              <w:bottom w:val="nil"/>
              <w:right w:val="nil"/>
            </w:tcBorders>
          </w:tcPr>
          <w:p w:rsidR="00E60732" w:rsidRPr="002B06BA" w:rsidRDefault="007C4402">
            <w:pPr>
              <w:pStyle w:val="Normala1"/>
              <w:jc w:val="both"/>
              <w:rPr>
                <w:lang w:val="es-ES"/>
              </w:rPr>
            </w:pPr>
            <w:r w:rsidRPr="002B06BA">
              <w:rPr>
                <w:b/>
                <w:sz w:val="20"/>
                <w:szCs w:val="20"/>
                <w:lang w:val="es-ES"/>
              </w:rPr>
              <w:t>2</w:t>
            </w:r>
          </w:p>
        </w:tc>
        <w:tc>
          <w:tcPr>
            <w:tcW w:w="2361" w:type="dxa"/>
            <w:tcBorders>
              <w:top w:val="nil"/>
              <w:left w:val="nil"/>
              <w:bottom w:val="nil"/>
              <w:right w:val="nil"/>
            </w:tcBorders>
          </w:tcPr>
          <w:p w:rsidR="00E60732" w:rsidRPr="008D5634" w:rsidRDefault="008D5634" w:rsidP="007C4402">
            <w:pPr>
              <w:pStyle w:val="Normala1"/>
            </w:pPr>
            <w:r w:rsidRPr="008D5634">
              <w:rPr>
                <w:b/>
                <w:sz w:val="20"/>
                <w:szCs w:val="20"/>
              </w:rPr>
              <w:t>Praktikaren azalpenaren laburpena</w:t>
            </w:r>
          </w:p>
        </w:tc>
        <w:tc>
          <w:tcPr>
            <w:tcW w:w="6854" w:type="dxa"/>
            <w:gridSpan w:val="2"/>
            <w:tcBorders>
              <w:top w:val="nil"/>
              <w:left w:val="nil"/>
              <w:bottom w:val="nil"/>
            </w:tcBorders>
          </w:tcPr>
          <w:p w:rsidR="00B17F78" w:rsidRDefault="00201FA7" w:rsidP="00201FA7">
            <w:pPr>
              <w:pStyle w:val="Normala1"/>
              <w:jc w:val="both"/>
            </w:pPr>
            <w:r>
              <w:t>Pailazoak izanik, antzerki-ikuskizunak sortzen ditu</w:t>
            </w:r>
            <w:r w:rsidR="00395940">
              <w:t>zte</w:t>
            </w:r>
            <w:r>
              <w:t>, urtero bat berria. Ikuskizun horretan gai bat aukeratzen du</w:t>
            </w:r>
            <w:r w:rsidR="00395940">
              <w:t>te</w:t>
            </w:r>
            <w:r>
              <w:t xml:space="preserve"> lantzeko, eta, antzerkiarekin batera, kantua eta dantza dira </w:t>
            </w:r>
            <w:r w:rsidR="00395940">
              <w:t>beren</w:t>
            </w:r>
            <w:r>
              <w:t xml:space="preserve"> tresnak balioak helarazteko.</w:t>
            </w:r>
          </w:p>
          <w:p w:rsidR="00201FA7" w:rsidRDefault="00201FA7" w:rsidP="00201FA7">
            <w:pPr>
              <w:pStyle w:val="Normala1"/>
              <w:jc w:val="both"/>
            </w:pPr>
          </w:p>
          <w:p w:rsidR="00201FA7" w:rsidRDefault="00201FA7" w:rsidP="00201FA7">
            <w:pPr>
              <w:pStyle w:val="Normala1"/>
              <w:jc w:val="both"/>
            </w:pPr>
            <w:r>
              <w:t>Gizartean ikusten ditu</w:t>
            </w:r>
            <w:r w:rsidR="00395940">
              <w:t>zte</w:t>
            </w:r>
            <w:r>
              <w:t>n gaietatik sortzen ditu</w:t>
            </w:r>
            <w:r w:rsidR="00395940">
              <w:t>zte</w:t>
            </w:r>
            <w:r>
              <w:t xml:space="preserve"> ikuskizunetarako gidoiak: elikagaien kalitatea eta jatorria, ekologia, kultur-aniztasuna, etorkinen egoera, familia-ereduak... </w:t>
            </w:r>
            <w:r w:rsidR="00395940">
              <w:t>Aukeratutako</w:t>
            </w:r>
            <w:r>
              <w:t xml:space="preserve"> gaiak gai sozialak dira. Urtero konpontzen </w:t>
            </w:r>
            <w:r w:rsidR="00395940">
              <w:t>dute</w:t>
            </w:r>
            <w:r>
              <w:t xml:space="preserve"> mundua, asmo horrekin abiatzen bai</w:t>
            </w:r>
            <w:r w:rsidR="00395940">
              <w:t>tira</w:t>
            </w:r>
            <w:r>
              <w:t>, eta, hurrengo urtean, berriz ere konpontzeko gaia aurkitzen du</w:t>
            </w:r>
            <w:r w:rsidR="00395940">
              <w:t>te</w:t>
            </w:r>
            <w:r>
              <w:t xml:space="preserve">. Inguruan erakusten diguten mundu zuri-beltza </w:t>
            </w:r>
            <w:r w:rsidR="00395940">
              <w:t>beren</w:t>
            </w:r>
            <w:r>
              <w:t xml:space="preserve"> koloreetako begietatik pasatzen </w:t>
            </w:r>
            <w:r w:rsidR="00395940">
              <w:t>dute</w:t>
            </w:r>
            <w:r>
              <w:t xml:space="preserve">, eta saiatzen </w:t>
            </w:r>
            <w:r w:rsidR="00395940">
              <w:t>dira</w:t>
            </w:r>
            <w:r>
              <w:t xml:space="preserve"> mezu baikorrak proiektatzen, eraikitzaileak, lantzen ditu</w:t>
            </w:r>
            <w:r w:rsidR="00395940">
              <w:t>zte</w:t>
            </w:r>
            <w:r>
              <w:t xml:space="preserve">n gaien inguruan. Hori da </w:t>
            </w:r>
            <w:r w:rsidR="00395940">
              <w:t>haien</w:t>
            </w:r>
            <w:r>
              <w:t xml:space="preserve"> xedea eta lana.</w:t>
            </w:r>
          </w:p>
          <w:p w:rsidR="00201FA7" w:rsidRDefault="00201FA7" w:rsidP="00201FA7">
            <w:pPr>
              <w:pStyle w:val="Normala1"/>
              <w:jc w:val="both"/>
            </w:pPr>
          </w:p>
          <w:p w:rsidR="00201FA7" w:rsidRDefault="008D2906" w:rsidP="008D2906">
            <w:pPr>
              <w:pStyle w:val="Normala1"/>
              <w:jc w:val="both"/>
            </w:pPr>
            <w:r>
              <w:t>Zuzeneko antzerki-ikuskizunez gain, bitarteko desberdinak erabiltzen ditu</w:t>
            </w:r>
            <w:r w:rsidR="00D82D58">
              <w:t>zte</w:t>
            </w:r>
            <w:r>
              <w:t xml:space="preserve"> </w:t>
            </w:r>
            <w:r w:rsidR="00D82D58">
              <w:t>beren</w:t>
            </w:r>
            <w:r>
              <w:t xml:space="preserve"> lana eta mezua helarazteko. Musika-disko bat argitaratzen du</w:t>
            </w:r>
            <w:r w:rsidR="00D82D58">
              <w:t>te</w:t>
            </w:r>
            <w:r>
              <w:t xml:space="preserve"> urtero, aukeratutako gaiarekin eta antzerki-ikuskizunarekin lotutako ipuintxoak eta abestiak biltzen dituena. Halaber, DVD bat kaleratzen du</w:t>
            </w:r>
            <w:r w:rsidR="00D82D58">
              <w:t>te</w:t>
            </w:r>
            <w:r>
              <w:t>, egiten ditu</w:t>
            </w:r>
            <w:r w:rsidR="00D82D58">
              <w:t>zte</w:t>
            </w:r>
            <w:r>
              <w:t>n ikuskizunekin, eta landu du</w:t>
            </w:r>
            <w:r w:rsidR="00D82D58">
              <w:t>te</w:t>
            </w:r>
            <w:r>
              <w:t>n gaiarekin zerikusia duen erreportajeren batekin.</w:t>
            </w:r>
          </w:p>
          <w:p w:rsidR="008D2906" w:rsidRDefault="008D2906" w:rsidP="008D2906">
            <w:pPr>
              <w:pStyle w:val="Normala1"/>
              <w:jc w:val="both"/>
            </w:pPr>
          </w:p>
          <w:p w:rsidR="008D2906" w:rsidRPr="00201FA7" w:rsidRDefault="008D2906" w:rsidP="00D82D58">
            <w:pPr>
              <w:pStyle w:val="Normala1"/>
              <w:jc w:val="both"/>
            </w:pPr>
            <w:r>
              <w:t>Bestalde, ipuinak ere kaleratzen ditu</w:t>
            </w:r>
            <w:r w:rsidR="00D82D58">
              <w:t>zte</w:t>
            </w:r>
            <w:r>
              <w:t xml:space="preserve">: haur txikiei begira, kartoizko ipuinak, gai ezberdinak lantzen dituztenak; handixeagoak diren </w:t>
            </w:r>
            <w:r>
              <w:lastRenderedPageBreak/>
              <w:t>umeentzat ere baditu</w:t>
            </w:r>
            <w:r w:rsidR="00D82D58">
              <w:t>zte</w:t>
            </w:r>
            <w:r>
              <w:t xml:space="preserve"> ipuinak, karta-jokoak, jolasak, puzzleak eta abar. </w:t>
            </w:r>
            <w:r w:rsidRPr="00D9050F">
              <w:t>Eta horien bidez ere helarazten du</w:t>
            </w:r>
            <w:r w:rsidR="00D82D58" w:rsidRPr="00D9050F">
              <w:t>te</w:t>
            </w:r>
            <w:r w:rsidRPr="00D9050F">
              <w:t xml:space="preserve"> </w:t>
            </w:r>
            <w:r w:rsidR="00D82D58" w:rsidRPr="00D9050F">
              <w:t>beren</w:t>
            </w:r>
            <w:r w:rsidRPr="00D9050F">
              <w:t xml:space="preserve"> mezua</w:t>
            </w:r>
            <w:r>
              <w:t>.</w:t>
            </w:r>
          </w:p>
        </w:tc>
      </w:tr>
      <w:tr w:rsidR="00E60732" w:rsidRPr="002B06BA" w:rsidTr="002B06BA">
        <w:trPr>
          <w:trHeight w:val="710"/>
        </w:trPr>
        <w:tc>
          <w:tcPr>
            <w:tcW w:w="852" w:type="dxa"/>
            <w:tcBorders>
              <w:top w:val="nil"/>
              <w:bottom w:val="nil"/>
              <w:right w:val="nil"/>
            </w:tcBorders>
          </w:tcPr>
          <w:p w:rsidR="00E60732" w:rsidRPr="008D2906" w:rsidRDefault="007C4402">
            <w:pPr>
              <w:pStyle w:val="Normala1"/>
              <w:jc w:val="both"/>
            </w:pPr>
            <w:r w:rsidRPr="008D2906">
              <w:rPr>
                <w:b/>
                <w:sz w:val="20"/>
                <w:szCs w:val="20"/>
              </w:rPr>
              <w:lastRenderedPageBreak/>
              <w:t>3</w:t>
            </w:r>
          </w:p>
        </w:tc>
        <w:tc>
          <w:tcPr>
            <w:tcW w:w="2361" w:type="dxa"/>
            <w:tcBorders>
              <w:top w:val="nil"/>
              <w:left w:val="nil"/>
              <w:bottom w:val="nil"/>
              <w:right w:val="nil"/>
            </w:tcBorders>
          </w:tcPr>
          <w:p w:rsidR="002B06BA" w:rsidRPr="005C4735" w:rsidRDefault="008D5634" w:rsidP="008D5634">
            <w:pPr>
              <w:pStyle w:val="Normala1"/>
            </w:pPr>
            <w:r>
              <w:rPr>
                <w:b/>
                <w:sz w:val="20"/>
                <w:szCs w:val="20"/>
              </w:rPr>
              <w:t>Aurrekariak</w:t>
            </w:r>
            <w:r>
              <w:rPr>
                <w:sz w:val="20"/>
                <w:szCs w:val="20"/>
              </w:rPr>
              <w:t xml:space="preserve"> (Inplementazioa burutzeko motibazioa, identifikaturiko beharrak)</w:t>
            </w:r>
          </w:p>
          <w:p w:rsidR="008D5634" w:rsidRPr="005C4735" w:rsidRDefault="008D5634" w:rsidP="008D5634">
            <w:pPr>
              <w:pStyle w:val="Normala1"/>
            </w:pPr>
          </w:p>
        </w:tc>
        <w:tc>
          <w:tcPr>
            <w:tcW w:w="6854" w:type="dxa"/>
            <w:gridSpan w:val="2"/>
            <w:tcBorders>
              <w:top w:val="nil"/>
              <w:left w:val="nil"/>
              <w:bottom w:val="nil"/>
            </w:tcBorders>
          </w:tcPr>
          <w:p w:rsidR="009979A3" w:rsidRPr="005C4735" w:rsidRDefault="009979A3" w:rsidP="009979A3">
            <w:pPr>
              <w:pStyle w:val="Normala1"/>
              <w:jc w:val="both"/>
            </w:pPr>
            <w:proofErr w:type="spellStart"/>
            <w:r>
              <w:rPr>
                <w:b/>
                <w:bCs/>
                <w:sz w:val="23"/>
                <w:szCs w:val="23"/>
              </w:rPr>
              <w:t>Katxiporreta</w:t>
            </w:r>
            <w:proofErr w:type="spellEnd"/>
            <w:r>
              <w:rPr>
                <w:b/>
                <w:bCs/>
                <w:sz w:val="23"/>
                <w:szCs w:val="23"/>
              </w:rPr>
              <w:t xml:space="preserve"> Kooperatiba Elkartea </w:t>
            </w:r>
            <w:r>
              <w:rPr>
                <w:sz w:val="23"/>
                <w:szCs w:val="23"/>
              </w:rPr>
              <w:t>2004. urtean sortu zen, nahiz eta pailazoen ibilbidea askoz ere atzeragotik datorren, 1987. urtetik hain zuzen ere.</w:t>
            </w:r>
          </w:p>
          <w:p w:rsidR="009979A3" w:rsidRPr="005C4735" w:rsidRDefault="009979A3" w:rsidP="00AE0EF1">
            <w:pPr>
              <w:pStyle w:val="Normala1"/>
              <w:jc w:val="both"/>
            </w:pPr>
          </w:p>
          <w:p w:rsidR="002B6B3F" w:rsidRDefault="009979A3" w:rsidP="00AE0EF1">
            <w:pPr>
              <w:pStyle w:val="Normala1"/>
              <w:jc w:val="both"/>
              <w:rPr>
                <w:lang w:val="es-ES"/>
              </w:rPr>
            </w:pPr>
            <w:r w:rsidRPr="005C4735">
              <w:rPr>
                <w:lang w:val="en-US"/>
              </w:rPr>
              <w:t>T</w:t>
            </w:r>
            <w:r w:rsidR="00290388" w:rsidRPr="005C4735">
              <w:rPr>
                <w:lang w:val="en-US"/>
              </w:rPr>
              <w:t>aldea herrigintzan jaio zen</w:t>
            </w:r>
            <w:r w:rsidRPr="005C4735">
              <w:rPr>
                <w:lang w:val="en-US"/>
              </w:rPr>
              <w:t xml:space="preserve">, </w:t>
            </w:r>
            <w:r w:rsidR="00290388" w:rsidRPr="005C4735">
              <w:rPr>
                <w:lang w:val="en-US"/>
              </w:rPr>
              <w:t>Lasarte-Oriako</w:t>
            </w:r>
            <w:r w:rsidR="00201FA7" w:rsidRPr="005C4735">
              <w:rPr>
                <w:lang w:val="en-US"/>
              </w:rPr>
              <w:t xml:space="preserve"> (Gipuzkoa)</w:t>
            </w:r>
            <w:r w:rsidR="00290388" w:rsidRPr="005C4735">
              <w:rPr>
                <w:lang w:val="en-US"/>
              </w:rPr>
              <w:t xml:space="preserve"> euskara-taldean lan egiten genuela, pailazogintza oso tresna egokia iruditu zitzaigun euskara eta alaitasuna uztarturik hedatzeko. </w:t>
            </w:r>
            <w:r w:rsidR="00290388" w:rsidRPr="00290388">
              <w:rPr>
                <w:lang w:val="es-ES"/>
              </w:rPr>
              <w:t xml:space="preserve">Kontuan izan behar da Lasarte-Orian orduan </w:t>
            </w:r>
            <w:proofErr w:type="spellStart"/>
            <w:r w:rsidR="00290388" w:rsidRPr="00290388">
              <w:rPr>
                <w:lang w:val="es-ES"/>
              </w:rPr>
              <w:t>haur</w:t>
            </w:r>
            <w:proofErr w:type="spellEnd"/>
            <w:r w:rsidR="00290388" w:rsidRPr="00290388">
              <w:rPr>
                <w:lang w:val="es-ES"/>
              </w:rPr>
              <w:t xml:space="preserve"> </w:t>
            </w:r>
            <w:proofErr w:type="spellStart"/>
            <w:r w:rsidR="00290388" w:rsidRPr="00290388">
              <w:rPr>
                <w:lang w:val="es-ES"/>
              </w:rPr>
              <w:t>gehienek</w:t>
            </w:r>
            <w:proofErr w:type="spellEnd"/>
            <w:r w:rsidR="00290388" w:rsidRPr="00290388">
              <w:rPr>
                <w:lang w:val="es-ES"/>
              </w:rPr>
              <w:t xml:space="preserve"> A </w:t>
            </w:r>
            <w:proofErr w:type="spellStart"/>
            <w:r w:rsidR="00290388" w:rsidRPr="005C4735">
              <w:rPr>
                <w:lang w:val="es-ES"/>
              </w:rPr>
              <w:t>ereduan</w:t>
            </w:r>
            <w:proofErr w:type="spellEnd"/>
            <w:r w:rsidR="00290388" w:rsidRPr="005C4735">
              <w:rPr>
                <w:lang w:val="es-ES"/>
              </w:rPr>
              <w:t xml:space="preserve"> </w:t>
            </w:r>
            <w:proofErr w:type="spellStart"/>
            <w:r w:rsidR="00290388" w:rsidRPr="005C4735">
              <w:rPr>
                <w:lang w:val="es-ES"/>
              </w:rPr>
              <w:t>ikasten</w:t>
            </w:r>
            <w:proofErr w:type="spellEnd"/>
            <w:r w:rsidR="00290388" w:rsidRPr="005C4735">
              <w:rPr>
                <w:lang w:val="es-ES"/>
              </w:rPr>
              <w:t xml:space="preserve"> </w:t>
            </w:r>
            <w:proofErr w:type="spellStart"/>
            <w:r w:rsidR="00290388" w:rsidRPr="005C4735">
              <w:rPr>
                <w:lang w:val="es-ES"/>
              </w:rPr>
              <w:t>zutela</w:t>
            </w:r>
            <w:proofErr w:type="spellEnd"/>
            <w:r w:rsidR="00290388" w:rsidRPr="005C4735">
              <w:rPr>
                <w:lang w:val="es-ES"/>
              </w:rPr>
              <w:t xml:space="preserve"> </w:t>
            </w:r>
            <w:r w:rsidR="008632A5" w:rsidRPr="005C4735">
              <w:rPr>
                <w:lang w:val="es-ES"/>
              </w:rPr>
              <w:t xml:space="preserve">eta </w:t>
            </w:r>
            <w:proofErr w:type="spellStart"/>
            <w:r w:rsidR="008632A5" w:rsidRPr="005C4735">
              <w:rPr>
                <w:lang w:val="es-ES"/>
              </w:rPr>
              <w:t>bizi</w:t>
            </w:r>
            <w:proofErr w:type="spellEnd"/>
            <w:r w:rsidR="008632A5" w:rsidRPr="005C4735">
              <w:rPr>
                <w:lang w:val="es-ES"/>
              </w:rPr>
              <w:t xml:space="preserve"> </w:t>
            </w:r>
            <w:proofErr w:type="spellStart"/>
            <w:r w:rsidR="008632A5" w:rsidRPr="005C4735">
              <w:rPr>
                <w:lang w:val="es-ES"/>
              </w:rPr>
              <w:t>zirela</w:t>
            </w:r>
            <w:proofErr w:type="spellEnd"/>
            <w:r w:rsidR="008632A5" w:rsidRPr="005C4735">
              <w:rPr>
                <w:lang w:val="es-ES"/>
              </w:rPr>
              <w:t xml:space="preserve"> </w:t>
            </w:r>
            <w:proofErr w:type="spellStart"/>
            <w:r w:rsidR="008632A5" w:rsidRPr="005C4735">
              <w:rPr>
                <w:lang w:val="es-ES"/>
              </w:rPr>
              <w:t>egunerokotasunean</w:t>
            </w:r>
            <w:proofErr w:type="spellEnd"/>
            <w:r w:rsidR="008632A5" w:rsidRPr="005C4735">
              <w:rPr>
                <w:lang w:val="es-ES"/>
              </w:rPr>
              <w:t>.</w:t>
            </w:r>
          </w:p>
          <w:p w:rsidR="009979A3" w:rsidRDefault="009979A3" w:rsidP="00AE0EF1">
            <w:pPr>
              <w:pStyle w:val="Normala1"/>
              <w:jc w:val="both"/>
              <w:rPr>
                <w:lang w:val="es-ES"/>
              </w:rPr>
            </w:pPr>
          </w:p>
          <w:p w:rsidR="00290388" w:rsidRPr="002B06BA" w:rsidRDefault="00290388" w:rsidP="009979A3">
            <w:pPr>
              <w:pStyle w:val="Normala1"/>
              <w:jc w:val="both"/>
              <w:rPr>
                <w:lang w:val="es-ES"/>
              </w:rPr>
            </w:pPr>
          </w:p>
        </w:tc>
      </w:tr>
      <w:tr w:rsidR="00E60732" w:rsidRPr="002B06BA" w:rsidTr="002B06BA">
        <w:trPr>
          <w:trHeight w:val="715"/>
        </w:trPr>
        <w:tc>
          <w:tcPr>
            <w:tcW w:w="852" w:type="dxa"/>
            <w:tcBorders>
              <w:top w:val="nil"/>
              <w:bottom w:val="nil"/>
              <w:right w:val="nil"/>
            </w:tcBorders>
          </w:tcPr>
          <w:p w:rsidR="00E60732" w:rsidRPr="002B06BA" w:rsidRDefault="007C4402">
            <w:pPr>
              <w:pStyle w:val="Normala1"/>
              <w:jc w:val="both"/>
              <w:rPr>
                <w:lang w:val="es-ES"/>
              </w:rPr>
            </w:pPr>
            <w:r w:rsidRPr="002B06BA">
              <w:rPr>
                <w:b/>
                <w:sz w:val="20"/>
                <w:szCs w:val="20"/>
                <w:lang w:val="es-ES"/>
              </w:rPr>
              <w:t>4</w:t>
            </w:r>
          </w:p>
        </w:tc>
        <w:tc>
          <w:tcPr>
            <w:tcW w:w="2361" w:type="dxa"/>
            <w:tcBorders>
              <w:top w:val="nil"/>
              <w:left w:val="nil"/>
              <w:bottom w:val="nil"/>
              <w:right w:val="nil"/>
            </w:tcBorders>
          </w:tcPr>
          <w:p w:rsidR="00E60732" w:rsidRPr="002B06BA" w:rsidRDefault="008D5634" w:rsidP="002B06BA">
            <w:pPr>
              <w:pStyle w:val="Normala1"/>
              <w:rPr>
                <w:lang w:val="es-ES"/>
              </w:rPr>
            </w:pPr>
            <w:r>
              <w:rPr>
                <w:b/>
                <w:sz w:val="20"/>
                <w:szCs w:val="20"/>
              </w:rPr>
              <w:t>Helburuak</w:t>
            </w:r>
          </w:p>
        </w:tc>
        <w:tc>
          <w:tcPr>
            <w:tcW w:w="6854" w:type="dxa"/>
            <w:gridSpan w:val="2"/>
            <w:tcBorders>
              <w:top w:val="nil"/>
              <w:left w:val="nil"/>
              <w:bottom w:val="nil"/>
            </w:tcBorders>
          </w:tcPr>
          <w:p w:rsidR="00D82D58" w:rsidRPr="00395940" w:rsidRDefault="00D82D58" w:rsidP="00D82D58">
            <w:pPr>
              <w:pStyle w:val="Normala1"/>
              <w:jc w:val="both"/>
              <w:rPr>
                <w:rFonts w:ascii="Times New Roman" w:hAnsi="Times New Roman" w:cs="Times New Roman"/>
                <w:bCs/>
                <w:sz w:val="23"/>
                <w:szCs w:val="23"/>
              </w:rPr>
            </w:pPr>
            <w:r w:rsidRPr="00395940">
              <w:rPr>
                <w:rFonts w:ascii="Times New Roman" w:hAnsi="Times New Roman" w:cs="Times New Roman"/>
                <w:bCs/>
                <w:sz w:val="23"/>
                <w:szCs w:val="23"/>
              </w:rPr>
              <w:t>Elkartearen helburu soziala da euskara, pedagogia eta bal</w:t>
            </w:r>
            <w:r>
              <w:rPr>
                <w:rFonts w:ascii="Times New Roman" w:hAnsi="Times New Roman" w:cs="Times New Roman"/>
                <w:bCs/>
                <w:sz w:val="23"/>
                <w:szCs w:val="23"/>
              </w:rPr>
              <w:t>io</w:t>
            </w:r>
            <w:r w:rsidRPr="00395940">
              <w:rPr>
                <w:rFonts w:ascii="Times New Roman" w:hAnsi="Times New Roman" w:cs="Times New Roman"/>
                <w:bCs/>
                <w:sz w:val="23"/>
                <w:szCs w:val="23"/>
              </w:rPr>
              <w:t xml:space="preserve"> sozialak uztarturik arte eszeniko, antzerkigintza, dantza, lirika eta ikus-entzunezko produktu eta zerbitzuak sortzea, erakustea eta zabaltzea, baita haurrentzako ikuskizun eta produktu berezituak sortzea ere. </w:t>
            </w:r>
          </w:p>
          <w:p w:rsidR="00290388" w:rsidRPr="00D82D58" w:rsidRDefault="00290388" w:rsidP="00AE0EF1">
            <w:pPr>
              <w:pStyle w:val="Normala1"/>
              <w:jc w:val="both"/>
            </w:pPr>
          </w:p>
        </w:tc>
      </w:tr>
      <w:tr w:rsidR="00AE0EF1" w:rsidRPr="002B06BA" w:rsidTr="002B06BA">
        <w:trPr>
          <w:trHeight w:val="720"/>
        </w:trPr>
        <w:tc>
          <w:tcPr>
            <w:tcW w:w="852" w:type="dxa"/>
            <w:tcBorders>
              <w:top w:val="nil"/>
              <w:bottom w:val="nil"/>
              <w:right w:val="nil"/>
            </w:tcBorders>
          </w:tcPr>
          <w:p w:rsidR="00AE0EF1" w:rsidRPr="002B06BA" w:rsidRDefault="00AE0EF1">
            <w:pPr>
              <w:pStyle w:val="Normala1"/>
              <w:jc w:val="both"/>
              <w:rPr>
                <w:b/>
                <w:sz w:val="20"/>
                <w:szCs w:val="20"/>
                <w:lang w:val="es-ES"/>
              </w:rPr>
            </w:pPr>
            <w:r w:rsidRPr="002B06BA">
              <w:rPr>
                <w:b/>
                <w:sz w:val="20"/>
                <w:szCs w:val="20"/>
                <w:lang w:val="es-ES"/>
              </w:rPr>
              <w:t>5</w:t>
            </w:r>
          </w:p>
        </w:tc>
        <w:tc>
          <w:tcPr>
            <w:tcW w:w="2361" w:type="dxa"/>
            <w:tcBorders>
              <w:top w:val="nil"/>
              <w:left w:val="nil"/>
              <w:bottom w:val="nil"/>
              <w:right w:val="nil"/>
            </w:tcBorders>
          </w:tcPr>
          <w:p w:rsidR="00AE0EF1" w:rsidRPr="002B06BA" w:rsidRDefault="008D5634" w:rsidP="007C4402">
            <w:pPr>
              <w:pStyle w:val="Normala1"/>
              <w:rPr>
                <w:b/>
                <w:sz w:val="20"/>
                <w:szCs w:val="20"/>
                <w:lang w:val="es-ES"/>
              </w:rPr>
            </w:pPr>
            <w:r>
              <w:rPr>
                <w:b/>
                <w:sz w:val="20"/>
                <w:szCs w:val="20"/>
              </w:rPr>
              <w:t>Eragin esparru nagusia eta albokoak</w:t>
            </w:r>
          </w:p>
        </w:tc>
        <w:tc>
          <w:tcPr>
            <w:tcW w:w="6854" w:type="dxa"/>
            <w:gridSpan w:val="2"/>
            <w:tcBorders>
              <w:top w:val="nil"/>
              <w:left w:val="nil"/>
              <w:bottom w:val="nil"/>
            </w:tcBorders>
          </w:tcPr>
          <w:p w:rsidR="00AE0EF1" w:rsidRPr="002B06BA" w:rsidRDefault="003B197D" w:rsidP="003B197D">
            <w:pPr>
              <w:pStyle w:val="Default"/>
              <w:jc w:val="both"/>
              <w:rPr>
                <w:sz w:val="20"/>
                <w:szCs w:val="20"/>
              </w:rPr>
            </w:pPr>
            <w:r>
              <w:rPr>
                <w:sz w:val="20"/>
                <w:szCs w:val="20"/>
              </w:rPr>
              <w:t>Pedagogia, Balio hezitzaileen transmisioa</w:t>
            </w:r>
          </w:p>
        </w:tc>
      </w:tr>
      <w:tr w:rsidR="00E60732" w:rsidRPr="002B06BA" w:rsidTr="00AE0EF1">
        <w:trPr>
          <w:trHeight w:val="720"/>
        </w:trPr>
        <w:tc>
          <w:tcPr>
            <w:tcW w:w="852" w:type="dxa"/>
            <w:tcBorders>
              <w:top w:val="nil"/>
              <w:bottom w:val="nil"/>
              <w:right w:val="nil"/>
            </w:tcBorders>
          </w:tcPr>
          <w:p w:rsidR="00E60732" w:rsidRPr="002B06BA" w:rsidRDefault="00AE0EF1">
            <w:pPr>
              <w:pStyle w:val="Normala1"/>
              <w:jc w:val="both"/>
              <w:rPr>
                <w:lang w:val="es-ES"/>
              </w:rPr>
            </w:pPr>
            <w:r w:rsidRPr="002B06BA">
              <w:rPr>
                <w:b/>
                <w:sz w:val="20"/>
                <w:szCs w:val="20"/>
                <w:lang w:val="es-ES"/>
              </w:rPr>
              <w:t>6</w:t>
            </w:r>
          </w:p>
        </w:tc>
        <w:tc>
          <w:tcPr>
            <w:tcW w:w="2361" w:type="dxa"/>
            <w:tcBorders>
              <w:top w:val="nil"/>
              <w:left w:val="nil"/>
              <w:bottom w:val="nil"/>
              <w:right w:val="nil"/>
            </w:tcBorders>
          </w:tcPr>
          <w:p w:rsidR="00E60732" w:rsidRPr="002B06BA" w:rsidRDefault="008D5634" w:rsidP="007C4402">
            <w:pPr>
              <w:pStyle w:val="Normala1"/>
              <w:rPr>
                <w:lang w:val="es-ES"/>
              </w:rPr>
            </w:pPr>
            <w:r>
              <w:rPr>
                <w:b/>
                <w:sz w:val="20"/>
                <w:szCs w:val="20"/>
              </w:rPr>
              <w:t>Erakunde laguntzaileak eta horien lan-arloak</w:t>
            </w:r>
          </w:p>
        </w:tc>
        <w:tc>
          <w:tcPr>
            <w:tcW w:w="6854" w:type="dxa"/>
            <w:gridSpan w:val="2"/>
            <w:tcBorders>
              <w:top w:val="nil"/>
              <w:left w:val="nil"/>
              <w:bottom w:val="nil"/>
            </w:tcBorders>
          </w:tcPr>
          <w:p w:rsidR="005C4516" w:rsidRDefault="005C4516" w:rsidP="005C4516">
            <w:pPr>
              <w:pStyle w:val="Sinespaciado"/>
            </w:pPr>
            <w:r>
              <w:rPr>
                <w:lang w:val="es-ES"/>
              </w:rPr>
              <w:t xml:space="preserve">Kolaboratzaile-sare zabal bat dute, beren proiektuak aurrera eramaten laguntzen diena: </w:t>
            </w:r>
            <w:r>
              <w:t>Xabier Zabala musikari eta konposatzailearekin lantzen ditu</w:t>
            </w:r>
            <w:r w:rsidR="005B0A4D">
              <w:t>zte</w:t>
            </w:r>
            <w:r>
              <w:t xml:space="preserve"> abestiak, Bikain diseinu-grafikoa arduratzen da eszenografia</w:t>
            </w:r>
            <w:r w:rsidR="005B0A4D">
              <w:t>z, karteldegiaz eta iruditeriaz;</w:t>
            </w:r>
            <w:r>
              <w:t xml:space="preserve"> Izaskun Forcada koreografiez arduratzen da.</w:t>
            </w:r>
            <w:r w:rsidR="005B0A4D">
              <w:t>..</w:t>
            </w:r>
          </w:p>
          <w:p w:rsidR="005C4516" w:rsidRDefault="005C4516" w:rsidP="005C4516">
            <w:pPr>
              <w:pStyle w:val="Sinespaciado"/>
            </w:pPr>
          </w:p>
          <w:p w:rsidR="00AE0EF1" w:rsidRDefault="005C4516" w:rsidP="005C4516">
            <w:pPr>
              <w:pStyle w:val="Normala1"/>
              <w:ind w:left="27"/>
              <w:jc w:val="both"/>
            </w:pPr>
            <w:r>
              <w:t>Abestiak lantze</w:t>
            </w:r>
            <w:r w:rsidR="005B0A4D">
              <w:t>ko garaian</w:t>
            </w:r>
            <w:r>
              <w:t xml:space="preserve">, letra batzuk </w:t>
            </w:r>
            <w:r w:rsidR="005B0A4D">
              <w:t>haiek egiten dituzte</w:t>
            </w:r>
            <w:r>
              <w:t>, baina</w:t>
            </w:r>
            <w:r w:rsidR="005B0A4D">
              <w:t>,</w:t>
            </w:r>
            <w:r>
              <w:t xml:space="preserve"> horrez gain, zenbait bertsolari eta id</w:t>
            </w:r>
            <w:r w:rsidR="005B0A4D">
              <w:t>azleren laguntza ere izaten dute</w:t>
            </w:r>
            <w:r>
              <w:t xml:space="preserve">: Kirmen Uribe, Maialen Lujanbio, Amets Arzallus, </w:t>
            </w:r>
            <w:r w:rsidR="008632A5" w:rsidRPr="005C4735">
              <w:t>Igor</w:t>
            </w:r>
            <w:r>
              <w:t xml:space="preserve"> Elorza, Unai Iturriaga, Miren Amuriza, Uxue Alberdi, Jon Maia...</w:t>
            </w:r>
          </w:p>
          <w:p w:rsidR="005C4516" w:rsidRDefault="005C4516" w:rsidP="005C4516">
            <w:pPr>
              <w:pStyle w:val="Normala1"/>
              <w:ind w:left="27"/>
              <w:jc w:val="both"/>
            </w:pPr>
          </w:p>
          <w:p w:rsidR="005C4516" w:rsidRPr="005C4516" w:rsidRDefault="005C4516" w:rsidP="005B0A4D">
            <w:pPr>
              <w:pStyle w:val="Normala1"/>
              <w:ind w:left="27"/>
              <w:jc w:val="both"/>
            </w:pPr>
            <w:r>
              <w:t xml:space="preserve">Letrak egiteaz gain, abesteko ere abeslari eta musikari askoren </w:t>
            </w:r>
            <w:r w:rsidR="005B0A4D">
              <w:t xml:space="preserve">laguntza izaten dute </w:t>
            </w:r>
            <w:r>
              <w:t xml:space="preserve">urtero. Eta elkarte askotako jendea. </w:t>
            </w:r>
            <w:r w:rsidR="005B0A4D">
              <w:t>D</w:t>
            </w:r>
            <w:r>
              <w:t>iskoen grabazioa festa handi bat izaten da urtero, estudiotik 100 lagunetik gora pasatzen da urtero.</w:t>
            </w:r>
          </w:p>
        </w:tc>
      </w:tr>
      <w:tr w:rsidR="00E60732" w:rsidRPr="002B06BA" w:rsidTr="00AE0EF1">
        <w:trPr>
          <w:trHeight w:val="452"/>
        </w:trPr>
        <w:tc>
          <w:tcPr>
            <w:tcW w:w="852" w:type="dxa"/>
            <w:tcBorders>
              <w:top w:val="nil"/>
              <w:bottom w:val="single" w:sz="4" w:space="0" w:color="auto"/>
              <w:right w:val="nil"/>
            </w:tcBorders>
          </w:tcPr>
          <w:p w:rsidR="00E60732" w:rsidRPr="002B06BA" w:rsidRDefault="00AE0EF1">
            <w:pPr>
              <w:pStyle w:val="Normala1"/>
              <w:jc w:val="both"/>
              <w:rPr>
                <w:lang w:val="es-ES"/>
              </w:rPr>
            </w:pPr>
            <w:r w:rsidRPr="002B06BA">
              <w:rPr>
                <w:b/>
                <w:sz w:val="20"/>
                <w:szCs w:val="20"/>
                <w:lang w:val="es-ES"/>
              </w:rPr>
              <w:t>7</w:t>
            </w:r>
          </w:p>
        </w:tc>
        <w:tc>
          <w:tcPr>
            <w:tcW w:w="2361" w:type="dxa"/>
            <w:tcBorders>
              <w:top w:val="nil"/>
              <w:left w:val="nil"/>
              <w:bottom w:val="single" w:sz="4" w:space="0" w:color="auto"/>
              <w:right w:val="nil"/>
            </w:tcBorders>
          </w:tcPr>
          <w:p w:rsidR="002B06BA" w:rsidRPr="002B06BA" w:rsidRDefault="008D5634" w:rsidP="008D5634">
            <w:pPr>
              <w:pStyle w:val="Normala1"/>
              <w:rPr>
                <w:lang w:val="es-ES"/>
              </w:rPr>
            </w:pPr>
            <w:r>
              <w:rPr>
                <w:b/>
                <w:sz w:val="20"/>
                <w:szCs w:val="20"/>
              </w:rPr>
              <w:t>Inplementazio-epea</w:t>
            </w:r>
          </w:p>
        </w:tc>
        <w:tc>
          <w:tcPr>
            <w:tcW w:w="6854" w:type="dxa"/>
            <w:gridSpan w:val="2"/>
            <w:tcBorders>
              <w:top w:val="nil"/>
              <w:left w:val="nil"/>
              <w:bottom w:val="single" w:sz="4" w:space="0" w:color="auto"/>
            </w:tcBorders>
          </w:tcPr>
          <w:p w:rsidR="00E60732" w:rsidRPr="002B06BA" w:rsidRDefault="00D31F4D">
            <w:pPr>
              <w:pStyle w:val="Normala1"/>
              <w:jc w:val="both"/>
              <w:rPr>
                <w:lang w:val="es-ES"/>
              </w:rPr>
            </w:pPr>
            <w:r>
              <w:rPr>
                <w:b/>
                <w:bCs/>
                <w:sz w:val="23"/>
                <w:szCs w:val="23"/>
              </w:rPr>
              <w:t xml:space="preserve">Katxiporreta Kooperatiba Elkartea </w:t>
            </w:r>
            <w:r>
              <w:rPr>
                <w:sz w:val="23"/>
                <w:szCs w:val="23"/>
              </w:rPr>
              <w:t>2004. urtean sortu zen, nahiz eta pailazoen ibilbidea askoz ere atzeragotik datorren, 1987. urtetik hain zuzen ere.</w:t>
            </w:r>
          </w:p>
        </w:tc>
      </w:tr>
    </w:tbl>
    <w:p w:rsidR="00E60732" w:rsidRPr="002B06BA" w:rsidRDefault="00E60732">
      <w:pPr>
        <w:pStyle w:val="Normala1"/>
        <w:ind w:left="405"/>
        <w:rPr>
          <w:lang w:val="es-ES"/>
        </w:rPr>
      </w:pPr>
    </w:p>
    <w:tbl>
      <w:tblPr>
        <w:tblStyle w:val="a"/>
        <w:tblW w:w="10067" w:type="dxa"/>
        <w:tblInd w:w="-54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V w:val="single" w:sz="4" w:space="0" w:color="000000"/>
        </w:tblBorders>
        <w:tblLayout w:type="fixed"/>
        <w:tblLook w:val="0400" w:firstRow="0" w:lastRow="0" w:firstColumn="0" w:lastColumn="0" w:noHBand="0" w:noVBand="1"/>
      </w:tblPr>
      <w:tblGrid>
        <w:gridCol w:w="852"/>
        <w:gridCol w:w="2361"/>
        <w:gridCol w:w="6854"/>
      </w:tblGrid>
      <w:tr w:rsidR="002B6B3F" w:rsidRPr="002B06BA" w:rsidTr="002B6B3F">
        <w:trPr>
          <w:trHeight w:val="478"/>
        </w:trPr>
        <w:tc>
          <w:tcPr>
            <w:tcW w:w="10067" w:type="dxa"/>
            <w:gridSpan w:val="3"/>
            <w:tcBorders>
              <w:bottom w:val="nil"/>
            </w:tcBorders>
            <w:shd w:val="clear" w:color="auto" w:fill="9CC3E5"/>
          </w:tcPr>
          <w:p w:rsidR="002B6B3F" w:rsidRPr="002B06BA" w:rsidRDefault="008D5634" w:rsidP="00A15AAB">
            <w:pPr>
              <w:pStyle w:val="Normala1"/>
              <w:jc w:val="center"/>
              <w:rPr>
                <w:color w:val="auto"/>
                <w:lang w:val="es-ES"/>
              </w:rPr>
            </w:pPr>
            <w:r>
              <w:rPr>
                <w:b/>
                <w:sz w:val="32"/>
                <w:szCs w:val="20"/>
                <w:lang w:val="es-ES"/>
              </w:rPr>
              <w:t>INFORMAZIO GEHIGARRIA PRAKTIKA EGOKIEN FITXA</w:t>
            </w:r>
          </w:p>
        </w:tc>
      </w:tr>
      <w:tr w:rsidR="002B6B3F" w:rsidRPr="002B06BA" w:rsidTr="002B06BA">
        <w:trPr>
          <w:trHeight w:val="1006"/>
        </w:trPr>
        <w:tc>
          <w:tcPr>
            <w:tcW w:w="852" w:type="dxa"/>
            <w:tcBorders>
              <w:top w:val="nil"/>
              <w:bottom w:val="nil"/>
              <w:right w:val="nil"/>
            </w:tcBorders>
          </w:tcPr>
          <w:p w:rsidR="002B6B3F" w:rsidRPr="002B06BA" w:rsidRDefault="00AE0EF1" w:rsidP="00A15AAB">
            <w:pPr>
              <w:pStyle w:val="Normala1"/>
              <w:jc w:val="both"/>
              <w:rPr>
                <w:lang w:val="es-ES"/>
              </w:rPr>
            </w:pPr>
            <w:r w:rsidRPr="002B06BA">
              <w:rPr>
                <w:b/>
                <w:sz w:val="20"/>
                <w:szCs w:val="20"/>
                <w:lang w:val="es-ES"/>
              </w:rPr>
              <w:t>8</w:t>
            </w:r>
          </w:p>
        </w:tc>
        <w:tc>
          <w:tcPr>
            <w:tcW w:w="2361" w:type="dxa"/>
            <w:tcBorders>
              <w:top w:val="nil"/>
              <w:left w:val="nil"/>
              <w:bottom w:val="nil"/>
              <w:right w:val="nil"/>
            </w:tcBorders>
          </w:tcPr>
          <w:p w:rsidR="002B6B3F" w:rsidRPr="002B06BA" w:rsidRDefault="008D5634" w:rsidP="00242FB9">
            <w:pPr>
              <w:pStyle w:val="Normala1"/>
              <w:rPr>
                <w:lang w:val="es-ES"/>
              </w:rPr>
            </w:pPr>
            <w:r>
              <w:rPr>
                <w:b/>
                <w:sz w:val="20"/>
                <w:szCs w:val="20"/>
              </w:rPr>
              <w:t>Hedapena</w:t>
            </w:r>
            <w:r>
              <w:rPr>
                <w:sz w:val="20"/>
                <w:szCs w:val="20"/>
              </w:rPr>
              <w:t xml:space="preserve"> (eragiten dien pertsona kopurua, barne-kanpo hedapena…)</w:t>
            </w:r>
          </w:p>
        </w:tc>
        <w:tc>
          <w:tcPr>
            <w:tcW w:w="6854" w:type="dxa"/>
            <w:tcBorders>
              <w:top w:val="nil"/>
              <w:left w:val="nil"/>
              <w:bottom w:val="nil"/>
            </w:tcBorders>
          </w:tcPr>
          <w:p w:rsidR="008D2906" w:rsidRPr="00553299" w:rsidRDefault="005B0A4D" w:rsidP="008D2906">
            <w:pPr>
              <w:pStyle w:val="Sinespaciado"/>
            </w:pPr>
            <w:r w:rsidRPr="00553299">
              <w:rPr>
                <w:lang w:val="es-ES"/>
              </w:rPr>
              <w:t>Batetik, z</w:t>
            </w:r>
            <w:r w:rsidR="008D2906" w:rsidRPr="00553299">
              <w:t>uzeneko saioak ditu</w:t>
            </w:r>
            <w:r w:rsidRPr="00553299">
              <w:t>zte: 100 bat saio egiten dituzte urtero</w:t>
            </w:r>
            <w:r w:rsidR="008D2906" w:rsidRPr="00553299">
              <w:t>, eta, horietatik, 30 inguru bikoitzak dira. 100.000 p</w:t>
            </w:r>
            <w:r w:rsidRPr="00553299">
              <w:t>ertsonatik gora hurbiltzen dir</w:t>
            </w:r>
            <w:r w:rsidR="008D2906" w:rsidRPr="00553299">
              <w:t xml:space="preserve">a </w:t>
            </w:r>
            <w:r w:rsidRPr="00553299">
              <w:t xml:space="preserve">pailazoen </w:t>
            </w:r>
            <w:r w:rsidR="008D2906" w:rsidRPr="00553299">
              <w:t>saioetara urtero.</w:t>
            </w:r>
          </w:p>
          <w:p w:rsidR="008D2906" w:rsidRPr="00553299" w:rsidRDefault="008D2906" w:rsidP="008D2906">
            <w:pPr>
              <w:pStyle w:val="Sinespaciado"/>
            </w:pPr>
          </w:p>
          <w:p w:rsidR="008D2906" w:rsidRPr="00553299" w:rsidRDefault="005B0A4D" w:rsidP="008D2906">
            <w:pPr>
              <w:pStyle w:val="Sinespaciado"/>
            </w:pPr>
            <w:r w:rsidRPr="00553299">
              <w:t>Bestetik</w:t>
            </w:r>
            <w:r w:rsidR="008D2906" w:rsidRPr="00553299">
              <w:t>, egun jakin</w:t>
            </w:r>
            <w:r w:rsidRPr="00553299">
              <w:t>etan</w:t>
            </w:r>
            <w:r w:rsidR="008D2906" w:rsidRPr="00553299">
              <w:t xml:space="preserve"> bestelako saiotxoak egiten ditu</w:t>
            </w:r>
            <w:r w:rsidRPr="00553299">
              <w:t>zte</w:t>
            </w:r>
            <w:r w:rsidR="008D2906" w:rsidRPr="00553299">
              <w:t xml:space="preserve">, ospitaleetara bisitetan, eskoletan eta abarretan. </w:t>
            </w:r>
          </w:p>
          <w:p w:rsidR="004E061F" w:rsidRPr="00553299" w:rsidRDefault="004E061F" w:rsidP="003E5295">
            <w:pPr>
              <w:pStyle w:val="Default"/>
              <w:jc w:val="both"/>
              <w:rPr>
                <w:sz w:val="22"/>
                <w:szCs w:val="22"/>
                <w:lang w:val="eu-ES"/>
              </w:rPr>
            </w:pPr>
          </w:p>
          <w:p w:rsidR="00395940" w:rsidRPr="00553299" w:rsidRDefault="00D82D58" w:rsidP="00D82D58">
            <w:pPr>
              <w:pStyle w:val="Default"/>
              <w:jc w:val="both"/>
              <w:rPr>
                <w:sz w:val="22"/>
                <w:szCs w:val="22"/>
                <w:lang w:val="eu-ES"/>
              </w:rPr>
            </w:pPr>
            <w:r w:rsidRPr="00553299">
              <w:rPr>
                <w:sz w:val="22"/>
                <w:szCs w:val="22"/>
                <w:lang w:val="eu-ES"/>
              </w:rPr>
              <w:t xml:space="preserve">Bestelako euskarriei dagokienez, urtero musika-diskoen eta DVDen </w:t>
            </w:r>
            <w:r w:rsidRPr="00553299">
              <w:rPr>
                <w:sz w:val="22"/>
                <w:szCs w:val="22"/>
                <w:lang w:val="eu-ES"/>
              </w:rPr>
              <w:lastRenderedPageBreak/>
              <w:t>10.000 ale argitaratzen dituzte</w:t>
            </w:r>
            <w:r w:rsidR="005B0A4D" w:rsidRPr="00553299">
              <w:rPr>
                <w:sz w:val="22"/>
                <w:szCs w:val="22"/>
                <w:lang w:val="eu-ES"/>
              </w:rPr>
              <w:t>.</w:t>
            </w:r>
          </w:p>
          <w:p w:rsidR="00D82D58" w:rsidRPr="00553299" w:rsidRDefault="00D82D58" w:rsidP="00D82D58">
            <w:pPr>
              <w:pStyle w:val="Default"/>
              <w:jc w:val="both"/>
              <w:rPr>
                <w:sz w:val="22"/>
                <w:szCs w:val="22"/>
                <w:lang w:val="eu-ES"/>
              </w:rPr>
            </w:pPr>
          </w:p>
          <w:p w:rsidR="00D82D58" w:rsidRPr="00553299" w:rsidRDefault="00D82D58" w:rsidP="00D82D58">
            <w:pPr>
              <w:pStyle w:val="Default"/>
              <w:jc w:val="both"/>
              <w:rPr>
                <w:sz w:val="22"/>
                <w:szCs w:val="22"/>
                <w:lang w:val="eu-ES"/>
              </w:rPr>
            </w:pPr>
            <w:r w:rsidRPr="00553299">
              <w:rPr>
                <w:sz w:val="22"/>
                <w:szCs w:val="22"/>
                <w:lang w:val="eu-ES"/>
              </w:rPr>
              <w:t>Zuzeneko harremanetara</w:t>
            </w:r>
            <w:r w:rsidR="005B0A4D" w:rsidRPr="00553299">
              <w:rPr>
                <w:sz w:val="22"/>
                <w:szCs w:val="22"/>
                <w:lang w:val="eu-ES"/>
              </w:rPr>
              <w:t>ko</w:t>
            </w:r>
            <w:r w:rsidRPr="00553299">
              <w:rPr>
                <w:sz w:val="22"/>
                <w:szCs w:val="22"/>
                <w:lang w:val="eu-ES"/>
              </w:rPr>
              <w:t>, Facebookeko kanala erabiltzen dute, eta 27.000 jarraitzaile dituzte</w:t>
            </w:r>
          </w:p>
        </w:tc>
      </w:tr>
      <w:tr w:rsidR="00AE0EF1" w:rsidRPr="002B06BA" w:rsidTr="00AE0EF1">
        <w:trPr>
          <w:trHeight w:val="767"/>
        </w:trPr>
        <w:tc>
          <w:tcPr>
            <w:tcW w:w="852" w:type="dxa"/>
            <w:tcBorders>
              <w:top w:val="nil"/>
              <w:bottom w:val="nil"/>
              <w:right w:val="nil"/>
            </w:tcBorders>
          </w:tcPr>
          <w:p w:rsidR="00AE0EF1" w:rsidRPr="002B06BA" w:rsidRDefault="00AE0EF1" w:rsidP="00A15AAB">
            <w:pPr>
              <w:pStyle w:val="Normala1"/>
              <w:jc w:val="both"/>
              <w:rPr>
                <w:b/>
                <w:sz w:val="20"/>
                <w:szCs w:val="20"/>
                <w:lang w:val="es-ES"/>
              </w:rPr>
            </w:pPr>
            <w:r w:rsidRPr="002B06BA">
              <w:rPr>
                <w:b/>
                <w:sz w:val="20"/>
                <w:szCs w:val="20"/>
                <w:lang w:val="es-ES"/>
              </w:rPr>
              <w:lastRenderedPageBreak/>
              <w:t>9</w:t>
            </w:r>
          </w:p>
        </w:tc>
        <w:tc>
          <w:tcPr>
            <w:tcW w:w="2361" w:type="dxa"/>
            <w:tcBorders>
              <w:top w:val="nil"/>
              <w:left w:val="nil"/>
              <w:bottom w:val="nil"/>
              <w:right w:val="nil"/>
            </w:tcBorders>
          </w:tcPr>
          <w:p w:rsidR="00AE0EF1" w:rsidRDefault="008D5634" w:rsidP="00AE0EF1">
            <w:pPr>
              <w:pStyle w:val="Normala1"/>
              <w:rPr>
                <w:sz w:val="20"/>
                <w:szCs w:val="20"/>
              </w:rPr>
            </w:pPr>
            <w:r>
              <w:rPr>
                <w:b/>
                <w:sz w:val="20"/>
                <w:szCs w:val="20"/>
              </w:rPr>
              <w:t>Inbertsioa</w:t>
            </w:r>
            <w:r>
              <w:rPr>
                <w:sz w:val="20"/>
                <w:szCs w:val="20"/>
              </w:rPr>
              <w:t xml:space="preserve"> (dirutan, denboran, pertsonetan, bestelako baliabideak…)</w:t>
            </w:r>
          </w:p>
          <w:p w:rsidR="008D5634" w:rsidRPr="002B06BA" w:rsidRDefault="008D5634" w:rsidP="00AE0EF1">
            <w:pPr>
              <w:pStyle w:val="Normala1"/>
              <w:rPr>
                <w:b/>
                <w:sz w:val="20"/>
                <w:szCs w:val="20"/>
                <w:lang w:val="es-ES"/>
              </w:rPr>
            </w:pPr>
          </w:p>
        </w:tc>
        <w:tc>
          <w:tcPr>
            <w:tcW w:w="6854" w:type="dxa"/>
            <w:tcBorders>
              <w:top w:val="nil"/>
              <w:left w:val="nil"/>
              <w:bottom w:val="nil"/>
            </w:tcBorders>
          </w:tcPr>
          <w:p w:rsidR="00AE0EF1" w:rsidRPr="00553299" w:rsidRDefault="005C4516" w:rsidP="005C4516">
            <w:pPr>
              <w:pStyle w:val="Default"/>
              <w:jc w:val="both"/>
              <w:rPr>
                <w:sz w:val="22"/>
                <w:szCs w:val="22"/>
              </w:rPr>
            </w:pPr>
            <w:proofErr w:type="spellStart"/>
            <w:r w:rsidRPr="00553299">
              <w:rPr>
                <w:sz w:val="22"/>
                <w:szCs w:val="22"/>
              </w:rPr>
              <w:t>Bulegoan</w:t>
            </w:r>
            <w:proofErr w:type="spellEnd"/>
            <w:r w:rsidRPr="00553299">
              <w:rPr>
                <w:sz w:val="22"/>
                <w:szCs w:val="22"/>
              </w:rPr>
              <w:t xml:space="preserve"> </w:t>
            </w:r>
            <w:proofErr w:type="spellStart"/>
            <w:r w:rsidRPr="005C4735">
              <w:rPr>
                <w:sz w:val="22"/>
                <w:szCs w:val="22"/>
              </w:rPr>
              <w:t>egunerokoan</w:t>
            </w:r>
            <w:proofErr w:type="spellEnd"/>
            <w:r w:rsidRPr="005C4735">
              <w:rPr>
                <w:sz w:val="22"/>
                <w:szCs w:val="22"/>
              </w:rPr>
              <w:t xml:space="preserve"> </w:t>
            </w:r>
            <w:r w:rsidR="008632A5" w:rsidRPr="005C4735">
              <w:rPr>
                <w:sz w:val="22"/>
                <w:szCs w:val="22"/>
              </w:rPr>
              <w:t>3</w:t>
            </w:r>
            <w:r w:rsidRPr="005C4735">
              <w:rPr>
                <w:sz w:val="22"/>
                <w:szCs w:val="22"/>
              </w:rPr>
              <w:t xml:space="preserve"> </w:t>
            </w:r>
            <w:proofErr w:type="spellStart"/>
            <w:r w:rsidRPr="005C4735">
              <w:rPr>
                <w:sz w:val="22"/>
                <w:szCs w:val="22"/>
              </w:rPr>
              <w:t>lagun</w:t>
            </w:r>
            <w:proofErr w:type="spellEnd"/>
            <w:r w:rsidRPr="005C4735">
              <w:rPr>
                <w:sz w:val="22"/>
                <w:szCs w:val="22"/>
              </w:rPr>
              <w:t xml:space="preserve"> </w:t>
            </w:r>
            <w:proofErr w:type="spellStart"/>
            <w:r w:rsidRPr="005C4735">
              <w:rPr>
                <w:sz w:val="22"/>
                <w:szCs w:val="22"/>
              </w:rPr>
              <w:t>e</w:t>
            </w:r>
            <w:r w:rsidRPr="00553299">
              <w:rPr>
                <w:sz w:val="22"/>
                <w:szCs w:val="22"/>
              </w:rPr>
              <w:t>goten</w:t>
            </w:r>
            <w:proofErr w:type="spellEnd"/>
            <w:r w:rsidRPr="00553299">
              <w:rPr>
                <w:sz w:val="22"/>
                <w:szCs w:val="22"/>
              </w:rPr>
              <w:t xml:space="preserve"> </w:t>
            </w:r>
            <w:proofErr w:type="spellStart"/>
            <w:r w:rsidRPr="00553299">
              <w:rPr>
                <w:sz w:val="22"/>
                <w:szCs w:val="22"/>
              </w:rPr>
              <w:t>dira</w:t>
            </w:r>
            <w:proofErr w:type="spellEnd"/>
            <w:r w:rsidRPr="00553299">
              <w:rPr>
                <w:sz w:val="22"/>
                <w:szCs w:val="22"/>
              </w:rPr>
              <w:t xml:space="preserve">; </w:t>
            </w:r>
            <w:proofErr w:type="spellStart"/>
            <w:r w:rsidRPr="00553299">
              <w:rPr>
                <w:sz w:val="22"/>
                <w:szCs w:val="22"/>
              </w:rPr>
              <w:t>ikuskizun-saioetara</w:t>
            </w:r>
            <w:proofErr w:type="spellEnd"/>
            <w:r w:rsidRPr="00553299">
              <w:rPr>
                <w:sz w:val="22"/>
                <w:szCs w:val="22"/>
              </w:rPr>
              <w:t xml:space="preserve"> 10 joaten dira.</w:t>
            </w:r>
          </w:p>
          <w:p w:rsidR="005C4516" w:rsidRPr="00553299" w:rsidRDefault="005C4516" w:rsidP="005C4516">
            <w:pPr>
              <w:pStyle w:val="Default"/>
              <w:jc w:val="both"/>
              <w:rPr>
                <w:sz w:val="22"/>
                <w:szCs w:val="22"/>
              </w:rPr>
            </w:pPr>
          </w:p>
          <w:p w:rsidR="005C4516" w:rsidRPr="00553299" w:rsidRDefault="005C4516" w:rsidP="005C4516">
            <w:pPr>
              <w:pStyle w:val="Sinespaciado"/>
            </w:pPr>
            <w:r w:rsidRPr="00553299">
              <w:t>Inbertsioei dagokionez, dago inbertsio propioa ikuskizuna martxan jartzeko egiten duguna (abestiak grabatu, kolaboratzaileak, musikariak... aukeratzerako orduan, inber</w:t>
            </w:r>
            <w:bookmarkStart w:id="0" w:name="_GoBack"/>
            <w:bookmarkEnd w:id="0"/>
            <w:r w:rsidRPr="00553299">
              <w:t>titu egiten dugu, garrantzitsua iruditzen zaigu atal hori), atrezzoak, aparatu teknikoak...</w:t>
            </w:r>
          </w:p>
          <w:p w:rsidR="005C4516" w:rsidRPr="00553299" w:rsidRDefault="005C4516" w:rsidP="005C4516">
            <w:pPr>
              <w:pStyle w:val="Sinespaciado"/>
            </w:pPr>
          </w:p>
          <w:p w:rsidR="005C4516" w:rsidRPr="00553299" w:rsidRDefault="005C4516" w:rsidP="005C4516">
            <w:pPr>
              <w:pStyle w:val="Sinespaciado"/>
            </w:pPr>
            <w:r w:rsidRPr="00553299">
              <w:t>Gero, ipuingintza, literatura, zenbait jolas eta abar, Elkarrekin batera egiten dugu.</w:t>
            </w:r>
          </w:p>
          <w:p w:rsidR="005C4516" w:rsidRPr="00553299" w:rsidRDefault="005C4516" w:rsidP="005C4516">
            <w:pPr>
              <w:pStyle w:val="Default"/>
              <w:jc w:val="both"/>
              <w:rPr>
                <w:sz w:val="22"/>
                <w:szCs w:val="22"/>
                <w:lang w:val="eu-ES"/>
              </w:rPr>
            </w:pPr>
          </w:p>
        </w:tc>
      </w:tr>
      <w:tr w:rsidR="002B6B3F" w:rsidRPr="002B06BA" w:rsidTr="00AE0EF1">
        <w:trPr>
          <w:trHeight w:val="580"/>
        </w:trPr>
        <w:tc>
          <w:tcPr>
            <w:tcW w:w="852" w:type="dxa"/>
            <w:tcBorders>
              <w:top w:val="nil"/>
              <w:bottom w:val="nil"/>
              <w:right w:val="nil"/>
            </w:tcBorders>
          </w:tcPr>
          <w:p w:rsidR="002B6B3F" w:rsidRPr="002B06BA" w:rsidRDefault="00AE0EF1" w:rsidP="00A15AAB">
            <w:pPr>
              <w:pStyle w:val="Normala1"/>
              <w:jc w:val="both"/>
              <w:rPr>
                <w:lang w:val="es-ES"/>
              </w:rPr>
            </w:pPr>
            <w:r w:rsidRPr="002B06BA">
              <w:rPr>
                <w:b/>
                <w:sz w:val="20"/>
                <w:szCs w:val="20"/>
                <w:lang w:val="es-ES"/>
              </w:rPr>
              <w:t>10</w:t>
            </w:r>
          </w:p>
        </w:tc>
        <w:tc>
          <w:tcPr>
            <w:tcW w:w="2361" w:type="dxa"/>
            <w:tcBorders>
              <w:top w:val="nil"/>
              <w:left w:val="nil"/>
              <w:bottom w:val="nil"/>
              <w:right w:val="nil"/>
            </w:tcBorders>
          </w:tcPr>
          <w:p w:rsidR="002B6B3F" w:rsidRPr="002B06BA" w:rsidRDefault="008D5634" w:rsidP="00AE0EF1">
            <w:pPr>
              <w:pStyle w:val="Normala1"/>
              <w:rPr>
                <w:lang w:val="es-ES"/>
              </w:rPr>
            </w:pPr>
            <w:r>
              <w:rPr>
                <w:b/>
                <w:sz w:val="20"/>
                <w:szCs w:val="20"/>
              </w:rPr>
              <w:t>Lortutako emaitzak</w:t>
            </w:r>
          </w:p>
        </w:tc>
        <w:tc>
          <w:tcPr>
            <w:tcW w:w="6854" w:type="dxa"/>
            <w:tcBorders>
              <w:top w:val="nil"/>
              <w:left w:val="nil"/>
              <w:bottom w:val="nil"/>
            </w:tcBorders>
          </w:tcPr>
          <w:p w:rsidR="002B6B3F" w:rsidRPr="00553299" w:rsidRDefault="009979A3" w:rsidP="004E061F">
            <w:pPr>
              <w:jc w:val="both"/>
              <w:rPr>
                <w:lang w:val="es-ES"/>
              </w:rPr>
            </w:pPr>
            <w:r w:rsidRPr="00553299">
              <w:rPr>
                <w:lang w:val="es-ES"/>
              </w:rPr>
              <w:t>1992tik gaur egunera, musika-diska bat, eta 1994tik hona ikuskizun</w:t>
            </w:r>
            <w:r w:rsidR="00395940" w:rsidRPr="00553299">
              <w:rPr>
                <w:lang w:val="es-ES"/>
              </w:rPr>
              <w:t xml:space="preserve">en bideo </w:t>
            </w:r>
            <w:r w:rsidR="005B0A4D" w:rsidRPr="00553299">
              <w:rPr>
                <w:lang w:val="es-ES"/>
              </w:rPr>
              <w:t>bat argitaratu dute.</w:t>
            </w:r>
          </w:p>
          <w:p w:rsidR="00395940" w:rsidRPr="00553299" w:rsidRDefault="00395940" w:rsidP="004E061F">
            <w:pPr>
              <w:jc w:val="both"/>
              <w:rPr>
                <w:lang w:val="es-ES"/>
              </w:rPr>
            </w:pPr>
          </w:p>
          <w:p w:rsidR="00553299" w:rsidRPr="00553299" w:rsidRDefault="00553299" w:rsidP="00553299">
            <w:pPr>
              <w:jc w:val="both"/>
              <w:rPr>
                <w:lang w:val="es-ES"/>
              </w:rPr>
            </w:pPr>
            <w:r w:rsidRPr="00553299">
              <w:rPr>
                <w:lang w:val="es-ES"/>
              </w:rPr>
              <w:t>Ipuinei dagokienez</w:t>
            </w:r>
            <w:r w:rsidR="00395940" w:rsidRPr="00553299">
              <w:rPr>
                <w:lang w:val="es-ES"/>
              </w:rPr>
              <w:t xml:space="preserve">, </w:t>
            </w:r>
            <w:r w:rsidR="00D9050F" w:rsidRPr="00553299">
              <w:rPr>
                <w:lang w:val="es-ES"/>
              </w:rPr>
              <w:t xml:space="preserve">16 kartoizko ipuin dituzte, lau gaitan banatuta (Nor gara?, Biluzik, Sentituz, </w:t>
            </w:r>
            <w:r w:rsidRPr="00553299">
              <w:rPr>
                <w:lang w:val="es-ES"/>
              </w:rPr>
              <w:t>Maitatuz), 6 Plaza-</w:t>
            </w:r>
            <w:r w:rsidR="00D9050F" w:rsidRPr="00553299">
              <w:rPr>
                <w:lang w:val="es-ES"/>
              </w:rPr>
              <w:t xml:space="preserve">ipuin, </w:t>
            </w:r>
            <w:r w:rsidRPr="00553299">
              <w:rPr>
                <w:lang w:val="es-ES"/>
              </w:rPr>
              <w:t>4 Pirata-ipuin, 6 ipuin Familia Mila kolore bilduman, eta bi argitalpen berezi.</w:t>
            </w:r>
          </w:p>
          <w:p w:rsidR="00553299" w:rsidRPr="00553299" w:rsidRDefault="00553299" w:rsidP="00553299">
            <w:pPr>
              <w:jc w:val="both"/>
              <w:rPr>
                <w:lang w:val="es-ES"/>
              </w:rPr>
            </w:pPr>
          </w:p>
          <w:p w:rsidR="00553299" w:rsidRPr="00553299" w:rsidRDefault="00553299" w:rsidP="00553299">
            <w:pPr>
              <w:jc w:val="both"/>
              <w:rPr>
                <w:lang w:val="es-ES"/>
              </w:rPr>
            </w:pPr>
            <w:r w:rsidRPr="00553299">
              <w:rPr>
                <w:lang w:val="es-ES"/>
              </w:rPr>
              <w:t>Bestelako produktu kulturalak: margotzeko ipuinak, puzzleak, karta-jokoak, partxisa, dominoa...</w:t>
            </w:r>
          </w:p>
          <w:p w:rsidR="00553299" w:rsidRPr="00553299" w:rsidRDefault="00553299" w:rsidP="00553299">
            <w:pPr>
              <w:jc w:val="both"/>
              <w:rPr>
                <w:lang w:val="es-ES"/>
              </w:rPr>
            </w:pPr>
          </w:p>
          <w:p w:rsidR="00395940" w:rsidRPr="00553299" w:rsidRDefault="00553299" w:rsidP="00CC3B74">
            <w:pPr>
              <w:jc w:val="both"/>
            </w:pPr>
            <w:r w:rsidRPr="00553299">
              <w:t xml:space="preserve">Produkzio kulturalaz gain merchandising-produktuak </w:t>
            </w:r>
            <w:r w:rsidR="00CC3B74">
              <w:t>ere ba</w:t>
            </w:r>
            <w:r w:rsidRPr="00553299">
              <w:t>dituzte</w:t>
            </w:r>
            <w:r w:rsidR="00CC3B74">
              <w:t xml:space="preserve">, </w:t>
            </w:r>
            <w:r w:rsidR="00CC3B74" w:rsidRPr="00553299">
              <w:t>iruditeria zabaltzen</w:t>
            </w:r>
            <w:r w:rsidR="00CC3B74">
              <w:t xml:space="preserve"> laguntzen dutenak</w:t>
            </w:r>
            <w:r w:rsidRPr="00553299">
              <w:t xml:space="preserve">. Hor sartzen dira arropak, pegatinak, panpinak...  </w:t>
            </w:r>
          </w:p>
        </w:tc>
      </w:tr>
      <w:tr w:rsidR="002B6B3F" w:rsidRPr="002B06BA" w:rsidTr="002B06BA">
        <w:trPr>
          <w:trHeight w:val="769"/>
        </w:trPr>
        <w:tc>
          <w:tcPr>
            <w:tcW w:w="852" w:type="dxa"/>
            <w:tcBorders>
              <w:top w:val="nil"/>
              <w:bottom w:val="nil"/>
              <w:right w:val="nil"/>
            </w:tcBorders>
          </w:tcPr>
          <w:p w:rsidR="002B6B3F" w:rsidRPr="002B06BA" w:rsidRDefault="00AE0EF1" w:rsidP="00A15AAB">
            <w:pPr>
              <w:pStyle w:val="Normala1"/>
              <w:jc w:val="both"/>
              <w:rPr>
                <w:lang w:val="es-ES"/>
              </w:rPr>
            </w:pPr>
            <w:r w:rsidRPr="002B06BA">
              <w:rPr>
                <w:b/>
                <w:sz w:val="20"/>
                <w:szCs w:val="20"/>
                <w:lang w:val="es-ES"/>
              </w:rPr>
              <w:t>11</w:t>
            </w:r>
          </w:p>
        </w:tc>
        <w:tc>
          <w:tcPr>
            <w:tcW w:w="2361" w:type="dxa"/>
            <w:tcBorders>
              <w:top w:val="nil"/>
              <w:left w:val="nil"/>
              <w:bottom w:val="nil"/>
              <w:right w:val="nil"/>
            </w:tcBorders>
          </w:tcPr>
          <w:p w:rsidR="002B6B3F" w:rsidRDefault="008D5634" w:rsidP="00AE0EF1">
            <w:pPr>
              <w:pStyle w:val="Normala1"/>
              <w:rPr>
                <w:b/>
                <w:sz w:val="20"/>
                <w:szCs w:val="20"/>
              </w:rPr>
            </w:pPr>
            <w:r>
              <w:rPr>
                <w:b/>
                <w:sz w:val="20"/>
                <w:szCs w:val="20"/>
              </w:rPr>
              <w:t>Dokumentazioa erreferentziazko materiala</w:t>
            </w:r>
          </w:p>
          <w:p w:rsidR="008D5634" w:rsidRPr="002B06BA" w:rsidRDefault="008D5634" w:rsidP="00AE0EF1">
            <w:pPr>
              <w:pStyle w:val="Normala1"/>
              <w:rPr>
                <w:lang w:val="es-ES"/>
              </w:rPr>
            </w:pPr>
          </w:p>
        </w:tc>
        <w:tc>
          <w:tcPr>
            <w:tcW w:w="6854" w:type="dxa"/>
            <w:tcBorders>
              <w:top w:val="nil"/>
              <w:left w:val="nil"/>
              <w:bottom w:val="nil"/>
            </w:tcBorders>
          </w:tcPr>
          <w:p w:rsidR="002B6B3F" w:rsidRPr="00553299" w:rsidRDefault="002B6B3F" w:rsidP="00AE0EF1">
            <w:pPr>
              <w:pStyle w:val="Default"/>
              <w:jc w:val="both"/>
              <w:rPr>
                <w:sz w:val="22"/>
                <w:szCs w:val="22"/>
              </w:rPr>
            </w:pPr>
          </w:p>
        </w:tc>
      </w:tr>
      <w:tr w:rsidR="00AE0EF1" w:rsidRPr="002B06BA" w:rsidTr="00AE0EF1">
        <w:trPr>
          <w:trHeight w:val="479"/>
        </w:trPr>
        <w:tc>
          <w:tcPr>
            <w:tcW w:w="852" w:type="dxa"/>
            <w:tcBorders>
              <w:top w:val="nil"/>
              <w:bottom w:val="nil"/>
              <w:right w:val="nil"/>
            </w:tcBorders>
          </w:tcPr>
          <w:p w:rsidR="00AE0EF1" w:rsidRPr="002B06BA" w:rsidRDefault="00AE0EF1" w:rsidP="00A15AAB">
            <w:pPr>
              <w:pStyle w:val="Normala1"/>
              <w:jc w:val="both"/>
              <w:rPr>
                <w:b/>
                <w:sz w:val="20"/>
                <w:szCs w:val="20"/>
                <w:lang w:val="es-ES"/>
              </w:rPr>
            </w:pPr>
            <w:r w:rsidRPr="002B06BA">
              <w:rPr>
                <w:b/>
                <w:sz w:val="20"/>
                <w:szCs w:val="20"/>
                <w:lang w:val="es-ES"/>
              </w:rPr>
              <w:t>12</w:t>
            </w:r>
          </w:p>
        </w:tc>
        <w:tc>
          <w:tcPr>
            <w:tcW w:w="2361" w:type="dxa"/>
            <w:tcBorders>
              <w:top w:val="nil"/>
              <w:left w:val="nil"/>
              <w:bottom w:val="nil"/>
              <w:right w:val="nil"/>
            </w:tcBorders>
          </w:tcPr>
          <w:p w:rsidR="00AE0EF1" w:rsidRPr="002B06BA" w:rsidRDefault="008D5634" w:rsidP="00AE0EF1">
            <w:pPr>
              <w:pStyle w:val="Normala1"/>
              <w:rPr>
                <w:b/>
                <w:sz w:val="20"/>
                <w:szCs w:val="20"/>
                <w:lang w:val="es-ES"/>
              </w:rPr>
            </w:pPr>
            <w:r>
              <w:rPr>
                <w:b/>
                <w:sz w:val="20"/>
                <w:szCs w:val="20"/>
              </w:rPr>
              <w:t>Aurkezpen bideoa</w:t>
            </w:r>
          </w:p>
        </w:tc>
        <w:tc>
          <w:tcPr>
            <w:tcW w:w="6854" w:type="dxa"/>
            <w:tcBorders>
              <w:top w:val="nil"/>
              <w:left w:val="nil"/>
              <w:bottom w:val="nil"/>
            </w:tcBorders>
          </w:tcPr>
          <w:p w:rsidR="00AE0EF1" w:rsidRPr="00553299" w:rsidRDefault="003B197D" w:rsidP="00AE0EF1">
            <w:pPr>
              <w:pStyle w:val="Default"/>
              <w:jc w:val="both"/>
              <w:rPr>
                <w:sz w:val="22"/>
                <w:szCs w:val="22"/>
              </w:rPr>
            </w:pPr>
            <w:r w:rsidRPr="00553299">
              <w:rPr>
                <w:sz w:val="22"/>
                <w:szCs w:val="22"/>
              </w:rPr>
              <w:t>https://www.youtube.com/watch?v=HK4aZFW5_7Y&amp;feature=youtu.be</w:t>
            </w:r>
          </w:p>
        </w:tc>
      </w:tr>
      <w:tr w:rsidR="00AE0EF1" w:rsidRPr="002B06BA" w:rsidTr="003E5295">
        <w:trPr>
          <w:trHeight w:val="713"/>
        </w:trPr>
        <w:tc>
          <w:tcPr>
            <w:tcW w:w="852" w:type="dxa"/>
            <w:tcBorders>
              <w:top w:val="nil"/>
              <w:bottom w:val="single" w:sz="4" w:space="0" w:color="auto"/>
              <w:right w:val="nil"/>
            </w:tcBorders>
          </w:tcPr>
          <w:p w:rsidR="00AE0EF1" w:rsidRPr="002B06BA" w:rsidRDefault="00AE0EF1" w:rsidP="00A15AAB">
            <w:pPr>
              <w:pStyle w:val="Normala1"/>
              <w:jc w:val="both"/>
              <w:rPr>
                <w:b/>
                <w:sz w:val="20"/>
                <w:szCs w:val="20"/>
                <w:lang w:val="es-ES"/>
              </w:rPr>
            </w:pPr>
            <w:r w:rsidRPr="002B06BA">
              <w:rPr>
                <w:b/>
                <w:sz w:val="20"/>
                <w:szCs w:val="20"/>
                <w:lang w:val="es-ES"/>
              </w:rPr>
              <w:t>13</w:t>
            </w:r>
          </w:p>
        </w:tc>
        <w:tc>
          <w:tcPr>
            <w:tcW w:w="2361" w:type="dxa"/>
            <w:tcBorders>
              <w:top w:val="nil"/>
              <w:left w:val="nil"/>
              <w:bottom w:val="single" w:sz="4" w:space="0" w:color="auto"/>
              <w:right w:val="nil"/>
            </w:tcBorders>
          </w:tcPr>
          <w:p w:rsidR="00AE0EF1" w:rsidRPr="002B06BA" w:rsidRDefault="008D5634" w:rsidP="00AE0EF1">
            <w:pPr>
              <w:pStyle w:val="Normala1"/>
              <w:rPr>
                <w:b/>
                <w:sz w:val="20"/>
                <w:szCs w:val="20"/>
                <w:lang w:val="es-ES"/>
              </w:rPr>
            </w:pPr>
            <w:r>
              <w:rPr>
                <w:b/>
                <w:sz w:val="20"/>
                <w:szCs w:val="20"/>
              </w:rPr>
              <w:t>Intereseko informazio gehigarririk</w:t>
            </w:r>
          </w:p>
        </w:tc>
        <w:tc>
          <w:tcPr>
            <w:tcW w:w="6854" w:type="dxa"/>
            <w:tcBorders>
              <w:top w:val="nil"/>
              <w:left w:val="nil"/>
              <w:bottom w:val="single" w:sz="4" w:space="0" w:color="auto"/>
            </w:tcBorders>
          </w:tcPr>
          <w:p w:rsidR="00D82D58" w:rsidRPr="00553299" w:rsidRDefault="00D82D58" w:rsidP="00D82D58">
            <w:pPr>
              <w:pStyle w:val="Sinespaciado"/>
            </w:pPr>
            <w:r w:rsidRPr="00553299">
              <w:t xml:space="preserve">Orain dela 5 urte pasa Irrien Lagunen Kluba sortu zuten, </w:t>
            </w:r>
            <w:r w:rsidRPr="00553299">
              <w:rPr>
                <w:i/>
              </w:rPr>
              <w:t>Berria</w:t>
            </w:r>
            <w:r w:rsidRPr="00553299">
              <w:t xml:space="preserve"> egunkariarekin eta Elkar argitaletxeekin. Horri lotuta, aldizkari bat sortu zen, Irria, 5.200 harpidedun ditu, urtetik urtera zabaltzen ari da (puntako idazle, bertsolari eta marrazkilariak daude tartean). Aldizkaria da proiektuaren oinarria, baina ikuskizunak ere badaude, webgunea dago, eta 5 balore lantzen ditu: Osasuna, Zientzia, Natura, Klutura eta Elkartasuna. Horietatik sortu dira 5 pertsonaia: Tiritatxo, Largabista, Martin Bertso, Mari Kalanbre eta Ane Pirata. </w:t>
            </w:r>
          </w:p>
          <w:p w:rsidR="00D82D58" w:rsidRPr="00553299" w:rsidRDefault="00D82D58" w:rsidP="00D82D58">
            <w:pPr>
              <w:pStyle w:val="Sinespaciado"/>
            </w:pPr>
          </w:p>
          <w:p w:rsidR="00D82D58" w:rsidRPr="00553299" w:rsidRDefault="00D82D58" w:rsidP="00D82D58">
            <w:pPr>
              <w:pStyle w:val="Sinespaciado"/>
            </w:pPr>
            <w:r w:rsidRPr="00553299">
              <w:t xml:space="preserve">Hortik sortu zen Bizipoza gizartegintza elkartea, maila sozialean lan egiten duten elkarte desberdinen bilkura bat: haiek sentitu dezaten euskara gertu daukatela, laguntzeko eta lan egiteko prest, eta momentu honetan 30 elkarte daude gaur egun, eta proiektuak bere bide propioa egingo du hemendik aurrera, bere bidea egingo du, Irrien Lagunak bertan egongo da, eta Katxiporreta, Berria eta Elkar ere bai, baina bidelagun berriekin eta beste energia batzuekin. Elkarteak askotarikoak dira: Nazioartean lan egiten dutenak, hala nola Etiopia-Utopia, Gizakien Lurra edo Sahararen </w:t>
            </w:r>
            <w:r w:rsidRPr="00553299">
              <w:lastRenderedPageBreak/>
              <w:t>aldekoa, Gaixotasun ezberdinak dituzten haurren senideen elkarteak (minbizia, esklerosia, fibrosi kistikoa...), behar bereziak dituzten haurren familien elkarteak (Pausoka), Familia-eredu desberdinak lantzen dituztenak (Geitu, ume alaia, Beroa harreran hartutako haurren familiena...), Kultura desberdinetakoak, integrazio-batzordeak... Kolore askotako eta era askotako elkarteak dira, eta hiru helburu dituzte: Haien lana sozializatzea, haien baloreak eta lana; izan ditzaketen beharrei erantzutea, eta hirugarrenik, horren guztiaren inguruan boluntario-talde zabal bat sortzea.</w:t>
            </w:r>
          </w:p>
          <w:p w:rsidR="00D82D58" w:rsidRPr="00553299" w:rsidRDefault="00D82D58" w:rsidP="00D82D58">
            <w:pPr>
              <w:pStyle w:val="Sinespaciado"/>
            </w:pPr>
          </w:p>
          <w:p w:rsidR="00AE0EF1" w:rsidRPr="00553299" w:rsidRDefault="005C4516" w:rsidP="00CC3B74">
            <w:pPr>
              <w:pStyle w:val="Default"/>
              <w:jc w:val="both"/>
              <w:rPr>
                <w:sz w:val="22"/>
                <w:szCs w:val="22"/>
                <w:lang w:val="eu-ES"/>
              </w:rPr>
            </w:pPr>
            <w:r w:rsidRPr="00553299">
              <w:rPr>
                <w:sz w:val="22"/>
                <w:szCs w:val="22"/>
                <w:lang w:val="eu-ES"/>
              </w:rPr>
              <w:t>Pailazoekin zerikusirik ez duten proiektuak ere bultzatzen dituzte</w:t>
            </w:r>
            <w:r w:rsidR="005B0A4D" w:rsidRPr="00553299">
              <w:rPr>
                <w:sz w:val="22"/>
                <w:szCs w:val="22"/>
                <w:lang w:val="eu-ES"/>
              </w:rPr>
              <w:t>. Adibidez, Lur eta Amets, Euskal Herriaren historia, entziklopedia, ipuinen bilduma, eta jolasa</w:t>
            </w:r>
            <w:r w:rsidR="00CC3B74">
              <w:rPr>
                <w:sz w:val="22"/>
                <w:szCs w:val="22"/>
                <w:lang w:val="eu-ES"/>
              </w:rPr>
              <w:t>.</w:t>
            </w:r>
            <w:r w:rsidR="005B0A4D" w:rsidRPr="00553299">
              <w:rPr>
                <w:sz w:val="22"/>
                <w:szCs w:val="22"/>
                <w:lang w:val="eu-ES"/>
              </w:rPr>
              <w:t xml:space="preserve"> </w:t>
            </w:r>
            <w:r w:rsidR="00CC3B74">
              <w:rPr>
                <w:sz w:val="22"/>
                <w:szCs w:val="22"/>
                <w:lang w:val="eu-ES"/>
              </w:rPr>
              <w:t>M</w:t>
            </w:r>
            <w:r w:rsidR="005B0A4D" w:rsidRPr="00553299">
              <w:rPr>
                <w:sz w:val="22"/>
                <w:szCs w:val="22"/>
                <w:lang w:val="eu-ES"/>
              </w:rPr>
              <w:t xml:space="preserve">aterial </w:t>
            </w:r>
            <w:r w:rsidR="00CC3B74">
              <w:rPr>
                <w:sz w:val="22"/>
                <w:szCs w:val="22"/>
                <w:lang w:val="eu-ES"/>
              </w:rPr>
              <w:t>hori ez d</w:t>
            </w:r>
            <w:r w:rsidR="005B0A4D" w:rsidRPr="00553299">
              <w:rPr>
                <w:sz w:val="22"/>
                <w:szCs w:val="22"/>
                <w:lang w:val="eu-ES"/>
              </w:rPr>
              <w:t>a haur txikientzat zuzenean bideratuta, lehen hezkuntzako haurrentzat</w:t>
            </w:r>
            <w:r w:rsidR="00CC3B74">
              <w:rPr>
                <w:sz w:val="22"/>
                <w:szCs w:val="22"/>
                <w:lang w:val="eu-ES"/>
              </w:rPr>
              <w:t xml:space="preserve"> baizik</w:t>
            </w:r>
            <w:r w:rsidR="005B0A4D" w:rsidRPr="00553299">
              <w:rPr>
                <w:sz w:val="22"/>
                <w:szCs w:val="22"/>
                <w:lang w:val="eu-ES"/>
              </w:rPr>
              <w:t>, 10 urtetik gorakoentzat.</w:t>
            </w:r>
          </w:p>
        </w:tc>
      </w:tr>
    </w:tbl>
    <w:p w:rsidR="002B6B3F" w:rsidRPr="00D82D58" w:rsidRDefault="002B6B3F">
      <w:pPr>
        <w:pStyle w:val="Normala1"/>
        <w:ind w:left="405"/>
      </w:pPr>
    </w:p>
    <w:sectPr w:rsidR="002B6B3F" w:rsidRPr="00D82D58" w:rsidSect="007C4402">
      <w:headerReference w:type="default" r:id="rId9"/>
      <w:footerReference w:type="default" r:id="rId10"/>
      <w:pgSz w:w="11906" w:h="16838"/>
      <w:pgMar w:top="1417" w:right="1417" w:bottom="1417" w:left="1417" w:header="708" w:footer="98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21" w:rsidRDefault="00A83E21" w:rsidP="00E60732">
      <w:pPr>
        <w:spacing w:after="0" w:line="240" w:lineRule="auto"/>
      </w:pPr>
      <w:r>
        <w:separator/>
      </w:r>
    </w:p>
  </w:endnote>
  <w:endnote w:type="continuationSeparator" w:id="0">
    <w:p w:rsidR="00A83E21" w:rsidRDefault="00A83E21" w:rsidP="00E6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02" w:rsidRDefault="007C4402" w:rsidP="007C4402">
    <w:pPr>
      <w:pStyle w:val="Piedepgina"/>
      <w:jc w:val="center"/>
    </w:pPr>
    <w:r>
      <w:rPr>
        <w:noProof/>
      </w:rPr>
      <w:drawing>
        <wp:anchor distT="0" distB="0" distL="114300" distR="114300" simplePos="0" relativeHeight="251659264" behindDoc="1" locked="0" layoutInCell="1" allowOverlap="1">
          <wp:simplePos x="0" y="0"/>
          <wp:positionH relativeFrom="column">
            <wp:posOffset>5186045</wp:posOffset>
          </wp:positionH>
          <wp:positionV relativeFrom="paragraph">
            <wp:posOffset>-2540</wp:posOffset>
          </wp:positionV>
          <wp:extent cx="1109980" cy="556260"/>
          <wp:effectExtent l="19050" t="0" r="0" b="0"/>
          <wp:wrapTight wrapText="bothSides">
            <wp:wrapPolygon edited="0">
              <wp:start x="-371" y="0"/>
              <wp:lineTo x="-371" y="20712"/>
              <wp:lineTo x="21501" y="20712"/>
              <wp:lineTo x="21501" y="0"/>
              <wp:lineTo x="-371" y="0"/>
            </wp:wrapPolygon>
          </wp:wrapTight>
          <wp:docPr id="3" name="Irudia 2" descr="P-15x30_txu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5x30_txuria.jpg"/>
                  <pic:cNvPicPr/>
                </pic:nvPicPr>
                <pic:blipFill>
                  <a:blip r:embed="rId1"/>
                  <a:stretch>
                    <a:fillRect/>
                  </a:stretch>
                </pic:blipFill>
                <pic:spPr>
                  <a:xfrm>
                    <a:off x="0" y="0"/>
                    <a:ext cx="1109980" cy="556260"/>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876300</wp:posOffset>
          </wp:positionH>
          <wp:positionV relativeFrom="paragraph">
            <wp:posOffset>339090</wp:posOffset>
          </wp:positionV>
          <wp:extent cx="4027805" cy="341630"/>
          <wp:effectExtent l="19050" t="0" r="0" b="0"/>
          <wp:wrapSquare wrapText="bothSides"/>
          <wp:docPr id="4" name="Irudia 3" descr="O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na.jpg"/>
                  <pic:cNvPicPr/>
                </pic:nvPicPr>
                <pic:blipFill>
                  <a:blip r:embed="rId2"/>
                  <a:stretch>
                    <a:fillRect/>
                  </a:stretch>
                </pic:blipFill>
                <pic:spPr>
                  <a:xfrm>
                    <a:off x="0" y="0"/>
                    <a:ext cx="4027805" cy="341630"/>
                  </a:xfrm>
                  <a:prstGeom prst="rect">
                    <a:avLst/>
                  </a:prstGeom>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-594995</wp:posOffset>
          </wp:positionH>
          <wp:positionV relativeFrom="paragraph">
            <wp:posOffset>-2540</wp:posOffset>
          </wp:positionV>
          <wp:extent cx="1618615" cy="429260"/>
          <wp:effectExtent l="19050" t="0" r="635" b="0"/>
          <wp:wrapTight wrapText="bothSides">
            <wp:wrapPolygon edited="0">
              <wp:start x="-254" y="0"/>
              <wp:lineTo x="-254" y="21089"/>
              <wp:lineTo x="21608" y="21089"/>
              <wp:lineTo x="21608" y="0"/>
              <wp:lineTo x="-254" y="0"/>
            </wp:wrapPolygon>
          </wp:wrapTight>
          <wp:docPr id="2" name="Irudia 1" descr="DSS2016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2016LOGOA.jpg"/>
                  <pic:cNvPicPr/>
                </pic:nvPicPr>
                <pic:blipFill>
                  <a:blip r:embed="rId3"/>
                  <a:stretch>
                    <a:fillRect/>
                  </a:stretch>
                </pic:blipFill>
                <pic:spPr>
                  <a:xfrm>
                    <a:off x="0" y="0"/>
                    <a:ext cx="1618615" cy="4292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21" w:rsidRDefault="00A83E21" w:rsidP="00E60732">
      <w:pPr>
        <w:spacing w:after="0" w:line="240" w:lineRule="auto"/>
      </w:pPr>
      <w:r>
        <w:separator/>
      </w:r>
    </w:p>
  </w:footnote>
  <w:footnote w:type="continuationSeparator" w:id="0">
    <w:p w:rsidR="00A83E21" w:rsidRDefault="00A83E21" w:rsidP="00E6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32" w:rsidRDefault="007C4402">
    <w:pPr>
      <w:pStyle w:val="Normala1"/>
      <w:tabs>
        <w:tab w:val="center" w:pos="4536"/>
        <w:tab w:val="right" w:pos="9072"/>
      </w:tabs>
      <w:spacing w:before="708" w:after="0" w:line="240" w:lineRule="auto"/>
    </w:pPr>
    <w:r>
      <w:rPr>
        <w:noProof/>
      </w:rPr>
      <w:drawing>
        <wp:anchor distT="0" distB="0" distL="114300" distR="114300" simplePos="0" relativeHeight="251658240" behindDoc="0" locked="0" layoutInCell="0" allowOverlap="0">
          <wp:simplePos x="0" y="0"/>
          <wp:positionH relativeFrom="margin">
            <wp:posOffset>-899794</wp:posOffset>
          </wp:positionH>
          <wp:positionV relativeFrom="paragraph">
            <wp:posOffset>-449579</wp:posOffset>
          </wp:positionV>
          <wp:extent cx="1592580" cy="816610"/>
          <wp:effectExtent l="0" t="0" r="0" b="0"/>
          <wp:wrapTopAndBottom distT="0" dist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92580" cy="8166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31DD"/>
    <w:multiLevelType w:val="hybridMultilevel"/>
    <w:tmpl w:val="4A8C7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97416D"/>
    <w:multiLevelType w:val="hybridMultilevel"/>
    <w:tmpl w:val="6BE6C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743A71"/>
    <w:multiLevelType w:val="hybridMultilevel"/>
    <w:tmpl w:val="A1BC1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5A7BFD"/>
    <w:multiLevelType w:val="hybridMultilevel"/>
    <w:tmpl w:val="B6820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32"/>
    <w:rsid w:val="00043601"/>
    <w:rsid w:val="00070A3E"/>
    <w:rsid w:val="000B23EA"/>
    <w:rsid w:val="000B7289"/>
    <w:rsid w:val="001E3082"/>
    <w:rsid w:val="00201FA7"/>
    <w:rsid w:val="00242FB9"/>
    <w:rsid w:val="00290388"/>
    <w:rsid w:val="002B06BA"/>
    <w:rsid w:val="002B6B3F"/>
    <w:rsid w:val="002F0D64"/>
    <w:rsid w:val="00367969"/>
    <w:rsid w:val="00395940"/>
    <w:rsid w:val="003B197D"/>
    <w:rsid w:val="003C12E6"/>
    <w:rsid w:val="003E5295"/>
    <w:rsid w:val="004558C4"/>
    <w:rsid w:val="00495CBA"/>
    <w:rsid w:val="004E061F"/>
    <w:rsid w:val="00500BEA"/>
    <w:rsid w:val="0053101A"/>
    <w:rsid w:val="00553299"/>
    <w:rsid w:val="005B0A4D"/>
    <w:rsid w:val="005C4516"/>
    <w:rsid w:val="005C4735"/>
    <w:rsid w:val="00667093"/>
    <w:rsid w:val="007C4402"/>
    <w:rsid w:val="008416D7"/>
    <w:rsid w:val="008632A5"/>
    <w:rsid w:val="008D2906"/>
    <w:rsid w:val="008D5634"/>
    <w:rsid w:val="00976F92"/>
    <w:rsid w:val="009979A3"/>
    <w:rsid w:val="00A020F2"/>
    <w:rsid w:val="00A0264E"/>
    <w:rsid w:val="00A21D72"/>
    <w:rsid w:val="00A83E21"/>
    <w:rsid w:val="00AE0EF1"/>
    <w:rsid w:val="00B17F78"/>
    <w:rsid w:val="00C66544"/>
    <w:rsid w:val="00CB4653"/>
    <w:rsid w:val="00CC3B74"/>
    <w:rsid w:val="00D31F4D"/>
    <w:rsid w:val="00D82D58"/>
    <w:rsid w:val="00D9050F"/>
    <w:rsid w:val="00E60732"/>
    <w:rsid w:val="00F1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u-ES" w:eastAsia="eu-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a1"/>
    <w:next w:val="Normala1"/>
    <w:rsid w:val="00E60732"/>
    <w:pPr>
      <w:keepNext/>
      <w:keepLines/>
      <w:spacing w:before="480" w:after="120"/>
      <w:contextualSpacing/>
      <w:outlineLvl w:val="0"/>
    </w:pPr>
    <w:rPr>
      <w:b/>
      <w:sz w:val="48"/>
      <w:szCs w:val="48"/>
    </w:rPr>
  </w:style>
  <w:style w:type="paragraph" w:styleId="Ttulo2">
    <w:name w:val="heading 2"/>
    <w:basedOn w:val="Normala1"/>
    <w:next w:val="Normala1"/>
    <w:rsid w:val="00E60732"/>
    <w:pPr>
      <w:keepNext/>
      <w:keepLines/>
      <w:spacing w:before="40" w:after="0"/>
      <w:outlineLvl w:val="1"/>
    </w:pPr>
    <w:rPr>
      <w:color w:val="2E75B5"/>
      <w:sz w:val="26"/>
      <w:szCs w:val="26"/>
    </w:rPr>
  </w:style>
  <w:style w:type="paragraph" w:styleId="Ttulo3">
    <w:name w:val="heading 3"/>
    <w:basedOn w:val="Normala1"/>
    <w:next w:val="Normala1"/>
    <w:rsid w:val="00E60732"/>
    <w:pPr>
      <w:keepNext/>
      <w:keepLines/>
      <w:spacing w:before="280" w:after="80"/>
      <w:contextualSpacing/>
      <w:outlineLvl w:val="2"/>
    </w:pPr>
    <w:rPr>
      <w:b/>
      <w:sz w:val="28"/>
      <w:szCs w:val="28"/>
    </w:rPr>
  </w:style>
  <w:style w:type="paragraph" w:styleId="Ttulo4">
    <w:name w:val="heading 4"/>
    <w:basedOn w:val="Normala1"/>
    <w:next w:val="Normala1"/>
    <w:rsid w:val="00E60732"/>
    <w:pPr>
      <w:keepNext/>
      <w:keepLines/>
      <w:spacing w:before="240" w:after="40"/>
      <w:contextualSpacing/>
      <w:outlineLvl w:val="3"/>
    </w:pPr>
    <w:rPr>
      <w:b/>
      <w:sz w:val="24"/>
      <w:szCs w:val="24"/>
    </w:rPr>
  </w:style>
  <w:style w:type="paragraph" w:styleId="Ttulo5">
    <w:name w:val="heading 5"/>
    <w:basedOn w:val="Normala1"/>
    <w:next w:val="Normala1"/>
    <w:rsid w:val="00E60732"/>
    <w:pPr>
      <w:keepNext/>
      <w:keepLines/>
      <w:spacing w:before="220" w:after="40"/>
      <w:contextualSpacing/>
      <w:outlineLvl w:val="4"/>
    </w:pPr>
    <w:rPr>
      <w:b/>
    </w:rPr>
  </w:style>
  <w:style w:type="paragraph" w:styleId="Ttulo6">
    <w:name w:val="heading 6"/>
    <w:basedOn w:val="Normala1"/>
    <w:next w:val="Normala1"/>
    <w:rsid w:val="00E60732"/>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a1">
    <w:name w:val="Normala1"/>
    <w:rsid w:val="00E60732"/>
  </w:style>
  <w:style w:type="table" w:customStyle="1" w:styleId="TableNormal">
    <w:name w:val="Table Normal"/>
    <w:rsid w:val="00E60732"/>
    <w:tblPr>
      <w:tblCellMar>
        <w:top w:w="0" w:type="dxa"/>
        <w:left w:w="0" w:type="dxa"/>
        <w:bottom w:w="0" w:type="dxa"/>
        <w:right w:w="0" w:type="dxa"/>
      </w:tblCellMar>
    </w:tblPr>
  </w:style>
  <w:style w:type="paragraph" w:styleId="Ttulo">
    <w:name w:val="Title"/>
    <w:basedOn w:val="Normala1"/>
    <w:next w:val="Normala1"/>
    <w:rsid w:val="00E60732"/>
    <w:pPr>
      <w:keepNext/>
      <w:keepLines/>
      <w:spacing w:before="480" w:after="120"/>
      <w:contextualSpacing/>
    </w:pPr>
    <w:rPr>
      <w:b/>
      <w:sz w:val="72"/>
      <w:szCs w:val="72"/>
    </w:rPr>
  </w:style>
  <w:style w:type="paragraph" w:styleId="Subttulo">
    <w:name w:val="Subtitle"/>
    <w:basedOn w:val="Normala1"/>
    <w:next w:val="Normala1"/>
    <w:rsid w:val="00E6073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60732"/>
    <w:pPr>
      <w:spacing w:after="0" w:line="240" w:lineRule="auto"/>
    </w:pPr>
    <w:tblPr>
      <w:tblStyleRowBandSize w:val="1"/>
      <w:tblStyleColBandSize w:val="1"/>
      <w:tblCellMar>
        <w:left w:w="115" w:type="dxa"/>
        <w:right w:w="115" w:type="dxa"/>
      </w:tblCellMar>
    </w:tblPr>
  </w:style>
  <w:style w:type="table" w:customStyle="1" w:styleId="a0">
    <w:basedOn w:val="TableNormal"/>
    <w:rsid w:val="00E60732"/>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semiHidden/>
    <w:unhideWhenUsed/>
    <w:rsid w:val="007C4402"/>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7C4402"/>
  </w:style>
  <w:style w:type="paragraph" w:styleId="Piedepgina">
    <w:name w:val="footer"/>
    <w:basedOn w:val="Normal"/>
    <w:link w:val="PiedepginaCar"/>
    <w:uiPriority w:val="99"/>
    <w:semiHidden/>
    <w:unhideWhenUsed/>
    <w:rsid w:val="007C4402"/>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7C4402"/>
  </w:style>
  <w:style w:type="paragraph" w:styleId="Textodeglobo">
    <w:name w:val="Balloon Text"/>
    <w:basedOn w:val="Normal"/>
    <w:link w:val="TextodegloboCar"/>
    <w:uiPriority w:val="99"/>
    <w:semiHidden/>
    <w:unhideWhenUsed/>
    <w:rsid w:val="007C4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402"/>
    <w:rPr>
      <w:rFonts w:ascii="Tahoma" w:hAnsi="Tahoma" w:cs="Tahoma"/>
      <w:sz w:val="16"/>
      <w:szCs w:val="16"/>
    </w:rPr>
  </w:style>
  <w:style w:type="character" w:styleId="Hipervnculo">
    <w:name w:val="Hyperlink"/>
    <w:basedOn w:val="Fuentedeprrafopredeter"/>
    <w:uiPriority w:val="99"/>
    <w:unhideWhenUsed/>
    <w:rsid w:val="00B17F78"/>
    <w:rPr>
      <w:color w:val="0000FF" w:themeColor="hyperlink"/>
      <w:u w:val="single"/>
    </w:rPr>
  </w:style>
  <w:style w:type="paragraph" w:styleId="Prrafodelista">
    <w:name w:val="List Paragraph"/>
    <w:basedOn w:val="Normal"/>
    <w:uiPriority w:val="34"/>
    <w:qFormat/>
    <w:rsid w:val="00A0264E"/>
    <w:pPr>
      <w:ind w:left="720"/>
      <w:contextualSpacing/>
    </w:pPr>
  </w:style>
  <w:style w:type="table" w:styleId="Tablaconcuadrcula">
    <w:name w:val="Table Grid"/>
    <w:basedOn w:val="Tablanormal"/>
    <w:uiPriority w:val="39"/>
    <w:rsid w:val="002F0D64"/>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020F2"/>
  </w:style>
  <w:style w:type="paragraph" w:customStyle="1" w:styleId="Default">
    <w:name w:val="Default"/>
    <w:rsid w:val="00A020F2"/>
    <w:pPr>
      <w:autoSpaceDE w:val="0"/>
      <w:autoSpaceDN w:val="0"/>
      <w:adjustRightInd w:val="0"/>
      <w:spacing w:after="0" w:line="240" w:lineRule="auto"/>
    </w:pPr>
    <w:rPr>
      <w:sz w:val="24"/>
      <w:szCs w:val="24"/>
      <w:lang w:val="es-ES"/>
    </w:rPr>
  </w:style>
  <w:style w:type="paragraph" w:styleId="Sinespaciado">
    <w:name w:val="No Spacing"/>
    <w:uiPriority w:val="1"/>
    <w:qFormat/>
    <w:rsid w:val="008D2906"/>
    <w:pPr>
      <w:spacing w:after="0" w:line="240" w:lineRule="auto"/>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u-ES" w:eastAsia="eu-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a1"/>
    <w:next w:val="Normala1"/>
    <w:rsid w:val="00E60732"/>
    <w:pPr>
      <w:keepNext/>
      <w:keepLines/>
      <w:spacing w:before="480" w:after="120"/>
      <w:contextualSpacing/>
      <w:outlineLvl w:val="0"/>
    </w:pPr>
    <w:rPr>
      <w:b/>
      <w:sz w:val="48"/>
      <w:szCs w:val="48"/>
    </w:rPr>
  </w:style>
  <w:style w:type="paragraph" w:styleId="Ttulo2">
    <w:name w:val="heading 2"/>
    <w:basedOn w:val="Normala1"/>
    <w:next w:val="Normala1"/>
    <w:rsid w:val="00E60732"/>
    <w:pPr>
      <w:keepNext/>
      <w:keepLines/>
      <w:spacing w:before="40" w:after="0"/>
      <w:outlineLvl w:val="1"/>
    </w:pPr>
    <w:rPr>
      <w:color w:val="2E75B5"/>
      <w:sz w:val="26"/>
      <w:szCs w:val="26"/>
    </w:rPr>
  </w:style>
  <w:style w:type="paragraph" w:styleId="Ttulo3">
    <w:name w:val="heading 3"/>
    <w:basedOn w:val="Normala1"/>
    <w:next w:val="Normala1"/>
    <w:rsid w:val="00E60732"/>
    <w:pPr>
      <w:keepNext/>
      <w:keepLines/>
      <w:spacing w:before="280" w:after="80"/>
      <w:contextualSpacing/>
      <w:outlineLvl w:val="2"/>
    </w:pPr>
    <w:rPr>
      <w:b/>
      <w:sz w:val="28"/>
      <w:szCs w:val="28"/>
    </w:rPr>
  </w:style>
  <w:style w:type="paragraph" w:styleId="Ttulo4">
    <w:name w:val="heading 4"/>
    <w:basedOn w:val="Normala1"/>
    <w:next w:val="Normala1"/>
    <w:rsid w:val="00E60732"/>
    <w:pPr>
      <w:keepNext/>
      <w:keepLines/>
      <w:spacing w:before="240" w:after="40"/>
      <w:contextualSpacing/>
      <w:outlineLvl w:val="3"/>
    </w:pPr>
    <w:rPr>
      <w:b/>
      <w:sz w:val="24"/>
      <w:szCs w:val="24"/>
    </w:rPr>
  </w:style>
  <w:style w:type="paragraph" w:styleId="Ttulo5">
    <w:name w:val="heading 5"/>
    <w:basedOn w:val="Normala1"/>
    <w:next w:val="Normala1"/>
    <w:rsid w:val="00E60732"/>
    <w:pPr>
      <w:keepNext/>
      <w:keepLines/>
      <w:spacing w:before="220" w:after="40"/>
      <w:contextualSpacing/>
      <w:outlineLvl w:val="4"/>
    </w:pPr>
    <w:rPr>
      <w:b/>
    </w:rPr>
  </w:style>
  <w:style w:type="paragraph" w:styleId="Ttulo6">
    <w:name w:val="heading 6"/>
    <w:basedOn w:val="Normala1"/>
    <w:next w:val="Normala1"/>
    <w:rsid w:val="00E60732"/>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a1">
    <w:name w:val="Normala1"/>
    <w:rsid w:val="00E60732"/>
  </w:style>
  <w:style w:type="table" w:customStyle="1" w:styleId="TableNormal">
    <w:name w:val="Table Normal"/>
    <w:rsid w:val="00E60732"/>
    <w:tblPr>
      <w:tblCellMar>
        <w:top w:w="0" w:type="dxa"/>
        <w:left w:w="0" w:type="dxa"/>
        <w:bottom w:w="0" w:type="dxa"/>
        <w:right w:w="0" w:type="dxa"/>
      </w:tblCellMar>
    </w:tblPr>
  </w:style>
  <w:style w:type="paragraph" w:styleId="Ttulo">
    <w:name w:val="Title"/>
    <w:basedOn w:val="Normala1"/>
    <w:next w:val="Normala1"/>
    <w:rsid w:val="00E60732"/>
    <w:pPr>
      <w:keepNext/>
      <w:keepLines/>
      <w:spacing w:before="480" w:after="120"/>
      <w:contextualSpacing/>
    </w:pPr>
    <w:rPr>
      <w:b/>
      <w:sz w:val="72"/>
      <w:szCs w:val="72"/>
    </w:rPr>
  </w:style>
  <w:style w:type="paragraph" w:styleId="Subttulo">
    <w:name w:val="Subtitle"/>
    <w:basedOn w:val="Normala1"/>
    <w:next w:val="Normala1"/>
    <w:rsid w:val="00E6073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60732"/>
    <w:pPr>
      <w:spacing w:after="0" w:line="240" w:lineRule="auto"/>
    </w:pPr>
    <w:tblPr>
      <w:tblStyleRowBandSize w:val="1"/>
      <w:tblStyleColBandSize w:val="1"/>
      <w:tblCellMar>
        <w:left w:w="115" w:type="dxa"/>
        <w:right w:w="115" w:type="dxa"/>
      </w:tblCellMar>
    </w:tblPr>
  </w:style>
  <w:style w:type="table" w:customStyle="1" w:styleId="a0">
    <w:basedOn w:val="TableNormal"/>
    <w:rsid w:val="00E60732"/>
    <w:pPr>
      <w:spacing w:after="0" w:line="240" w:lineRule="auto"/>
    </w:pPr>
    <w:tblPr>
      <w:tblStyleRowBandSize w:val="1"/>
      <w:tblStyleColBandSize w:val="1"/>
      <w:tblCellMar>
        <w:left w:w="115" w:type="dxa"/>
        <w:right w:w="115" w:type="dxa"/>
      </w:tblCellMar>
    </w:tblPr>
  </w:style>
  <w:style w:type="paragraph" w:styleId="Encabezado">
    <w:name w:val="header"/>
    <w:basedOn w:val="Normal"/>
    <w:link w:val="EncabezadoCar"/>
    <w:uiPriority w:val="99"/>
    <w:semiHidden/>
    <w:unhideWhenUsed/>
    <w:rsid w:val="007C4402"/>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7C4402"/>
  </w:style>
  <w:style w:type="paragraph" w:styleId="Piedepgina">
    <w:name w:val="footer"/>
    <w:basedOn w:val="Normal"/>
    <w:link w:val="PiedepginaCar"/>
    <w:uiPriority w:val="99"/>
    <w:semiHidden/>
    <w:unhideWhenUsed/>
    <w:rsid w:val="007C4402"/>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7C4402"/>
  </w:style>
  <w:style w:type="paragraph" w:styleId="Textodeglobo">
    <w:name w:val="Balloon Text"/>
    <w:basedOn w:val="Normal"/>
    <w:link w:val="TextodegloboCar"/>
    <w:uiPriority w:val="99"/>
    <w:semiHidden/>
    <w:unhideWhenUsed/>
    <w:rsid w:val="007C4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402"/>
    <w:rPr>
      <w:rFonts w:ascii="Tahoma" w:hAnsi="Tahoma" w:cs="Tahoma"/>
      <w:sz w:val="16"/>
      <w:szCs w:val="16"/>
    </w:rPr>
  </w:style>
  <w:style w:type="character" w:styleId="Hipervnculo">
    <w:name w:val="Hyperlink"/>
    <w:basedOn w:val="Fuentedeprrafopredeter"/>
    <w:uiPriority w:val="99"/>
    <w:unhideWhenUsed/>
    <w:rsid w:val="00B17F78"/>
    <w:rPr>
      <w:color w:val="0000FF" w:themeColor="hyperlink"/>
      <w:u w:val="single"/>
    </w:rPr>
  </w:style>
  <w:style w:type="paragraph" w:styleId="Prrafodelista">
    <w:name w:val="List Paragraph"/>
    <w:basedOn w:val="Normal"/>
    <w:uiPriority w:val="34"/>
    <w:qFormat/>
    <w:rsid w:val="00A0264E"/>
    <w:pPr>
      <w:ind w:left="720"/>
      <w:contextualSpacing/>
    </w:pPr>
  </w:style>
  <w:style w:type="table" w:styleId="Tablaconcuadrcula">
    <w:name w:val="Table Grid"/>
    <w:basedOn w:val="Tablanormal"/>
    <w:uiPriority w:val="39"/>
    <w:rsid w:val="002F0D64"/>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020F2"/>
  </w:style>
  <w:style w:type="paragraph" w:customStyle="1" w:styleId="Default">
    <w:name w:val="Default"/>
    <w:rsid w:val="00A020F2"/>
    <w:pPr>
      <w:autoSpaceDE w:val="0"/>
      <w:autoSpaceDN w:val="0"/>
      <w:adjustRightInd w:val="0"/>
      <w:spacing w:after="0" w:line="240" w:lineRule="auto"/>
    </w:pPr>
    <w:rPr>
      <w:sz w:val="24"/>
      <w:szCs w:val="24"/>
      <w:lang w:val="es-ES"/>
    </w:rPr>
  </w:style>
  <w:style w:type="paragraph" w:styleId="Sinespaciado">
    <w:name w:val="No Spacing"/>
    <w:uiPriority w:val="1"/>
    <w:qFormat/>
    <w:rsid w:val="008D2906"/>
    <w:pPr>
      <w:spacing w:after="0" w:line="240" w:lineRule="auto"/>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05C9-1F72-4DF7-BBD7-BEB84058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6762</Characters>
  <Application>Microsoft Office Word</Application>
  <DocSecurity>0</DocSecurity>
  <Lines>56</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Uranga</dc:creator>
  <cp:lastModifiedBy>Oihane Lakar Iraizoz</cp:lastModifiedBy>
  <cp:revision>2</cp:revision>
  <cp:lastPrinted>2016-02-26T12:18:00Z</cp:lastPrinted>
  <dcterms:created xsi:type="dcterms:W3CDTF">2016-04-28T11:06:00Z</dcterms:created>
  <dcterms:modified xsi:type="dcterms:W3CDTF">2016-04-28T11:06:00Z</dcterms:modified>
</cp:coreProperties>
</file>